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DD" w:rsidRDefault="00A62FDD" w:rsidP="00A62FDD">
      <w:pPr>
        <w:pStyle w:val="af3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бюджетное образовательное учреждение Ростовской области</w:t>
      </w:r>
    </w:p>
    <w:p w:rsidR="00A62FDD" w:rsidRDefault="00A62FDD" w:rsidP="00A62FDD">
      <w:pPr>
        <w:pStyle w:val="af3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Красносулинская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школа-интернат спортивного профиля»</w:t>
      </w:r>
    </w:p>
    <w:p w:rsidR="00A62FDD" w:rsidRPr="00A62FDD" w:rsidRDefault="00A62FDD" w:rsidP="00A62FDD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873E7" w:rsidRPr="00AB082C" w:rsidRDefault="007873E7" w:rsidP="007873E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Рассмотрено и принято</w:t>
      </w:r>
      <w:proofErr w:type="gramStart"/>
      <w:r w:rsidRPr="00AB08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</w:t>
      </w:r>
      <w:proofErr w:type="gramEnd"/>
      <w:r w:rsidRPr="00AB082C">
        <w:rPr>
          <w:rFonts w:ascii="Times New Roman" w:hAnsi="Times New Roman" w:cs="Times New Roman"/>
          <w:sz w:val="28"/>
          <w:szCs w:val="28"/>
        </w:rPr>
        <w:t>тверждаю:</w:t>
      </w:r>
    </w:p>
    <w:p w:rsidR="007873E7" w:rsidRPr="00AB082C" w:rsidRDefault="007873E7" w:rsidP="007873E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на заседании педагогического совета            директор ГБОУ РО «</w:t>
      </w:r>
      <w:proofErr w:type="spellStart"/>
      <w:r w:rsidRPr="00AB082C">
        <w:rPr>
          <w:rFonts w:ascii="Times New Roman" w:hAnsi="Times New Roman" w:cs="Times New Roman"/>
          <w:sz w:val="28"/>
          <w:szCs w:val="28"/>
        </w:rPr>
        <w:t>Красносулинская</w:t>
      </w:r>
      <w:proofErr w:type="spellEnd"/>
      <w:r w:rsidRPr="00AB082C">
        <w:rPr>
          <w:rFonts w:ascii="Times New Roman" w:hAnsi="Times New Roman" w:cs="Times New Roman"/>
          <w:sz w:val="28"/>
          <w:szCs w:val="28"/>
        </w:rPr>
        <w:t xml:space="preserve">                  протокол от «31» августа 2022 г. №1           школа-интернат спортивного профиля»</w:t>
      </w:r>
    </w:p>
    <w:p w:rsidR="007873E7" w:rsidRPr="00501CFB" w:rsidRDefault="007873E7" w:rsidP="007873E7">
      <w:pPr>
        <w:spacing w:after="0" w:line="240" w:lineRule="auto"/>
        <w:ind w:left="-567"/>
        <w:rPr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____________Л.П. </w:t>
      </w:r>
      <w:proofErr w:type="spellStart"/>
      <w:r w:rsidRPr="00AB082C">
        <w:rPr>
          <w:rFonts w:ascii="Times New Roman" w:hAnsi="Times New Roman" w:cs="Times New Roman"/>
          <w:sz w:val="28"/>
          <w:szCs w:val="28"/>
        </w:rPr>
        <w:t>Деревянченк</w:t>
      </w:r>
      <w:r>
        <w:rPr>
          <w:sz w:val="28"/>
          <w:szCs w:val="28"/>
        </w:rPr>
        <w:t>о</w:t>
      </w:r>
      <w:proofErr w:type="spellEnd"/>
    </w:p>
    <w:p w:rsidR="00D14427" w:rsidRDefault="00D14427" w:rsidP="00A62FDD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20A8" w:rsidRDefault="00D220A8" w:rsidP="00D220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20A8" w:rsidRDefault="00D14427" w:rsidP="00D220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20A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14427" w:rsidRPr="00D220A8" w:rsidRDefault="00D220A8" w:rsidP="00D220A8">
      <w:pPr>
        <w:jc w:val="both"/>
        <w:outlineLvl w:val="0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п</w:t>
      </w:r>
      <w:r w:rsidR="00D14427" w:rsidRPr="00D220A8">
        <w:rPr>
          <w:rStyle w:val="FontStyle25"/>
          <w:sz w:val="28"/>
          <w:szCs w:val="28"/>
        </w:rPr>
        <w:t>о</w:t>
      </w:r>
      <w:r>
        <w:rPr>
          <w:rStyle w:val="FontStyle25"/>
          <w:sz w:val="28"/>
          <w:szCs w:val="28"/>
        </w:rPr>
        <w:t xml:space="preserve"> </w:t>
      </w:r>
      <w:r w:rsidR="00D14427" w:rsidRPr="00D220A8">
        <w:rPr>
          <w:rStyle w:val="FontStyle25"/>
          <w:sz w:val="28"/>
          <w:szCs w:val="28"/>
        </w:rPr>
        <w:t>географи</w:t>
      </w:r>
      <w:r w:rsidR="001341BE" w:rsidRPr="00D220A8">
        <w:rPr>
          <w:rStyle w:val="FontStyle25"/>
          <w:sz w:val="28"/>
          <w:szCs w:val="28"/>
        </w:rPr>
        <w:t>и</w:t>
      </w:r>
      <w:r w:rsidR="00D14427" w:rsidRPr="00D220A8">
        <w:rPr>
          <w:rStyle w:val="FontStyle25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D14427" w:rsidRPr="00D220A8" w:rsidRDefault="00D220A8" w:rsidP="00D220A8">
      <w:pPr>
        <w:pStyle w:val="Style9"/>
        <w:widowControl/>
        <w:tabs>
          <w:tab w:val="left" w:leader="underscore" w:pos="8558"/>
        </w:tabs>
        <w:spacing w:before="10" w:line="240" w:lineRule="auto"/>
        <w:jc w:val="both"/>
        <w:outlineLvl w:val="0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Учитель</w:t>
      </w:r>
      <w:r w:rsidR="001F793D">
        <w:rPr>
          <w:rStyle w:val="FontStyle25"/>
          <w:sz w:val="28"/>
          <w:szCs w:val="28"/>
        </w:rPr>
        <w:t>:</w:t>
      </w:r>
      <w:r w:rsidR="00134F32">
        <w:rPr>
          <w:rStyle w:val="FontStyle25"/>
          <w:sz w:val="28"/>
          <w:szCs w:val="28"/>
        </w:rPr>
        <w:t xml:space="preserve"> </w:t>
      </w:r>
      <w:r w:rsidR="00D14427" w:rsidRPr="00D220A8">
        <w:rPr>
          <w:rStyle w:val="FontStyle25"/>
          <w:sz w:val="28"/>
          <w:szCs w:val="28"/>
        </w:rPr>
        <w:t>Феденко Елена Михайловна</w:t>
      </w:r>
    </w:p>
    <w:p w:rsidR="00D220A8" w:rsidRDefault="00D14427" w:rsidP="00D220A8">
      <w:pPr>
        <w:pStyle w:val="Style9"/>
        <w:widowControl/>
        <w:spacing w:before="202" w:line="240" w:lineRule="auto"/>
        <w:jc w:val="both"/>
        <w:rPr>
          <w:rStyle w:val="FontStyle25"/>
          <w:sz w:val="28"/>
          <w:szCs w:val="28"/>
        </w:rPr>
      </w:pPr>
      <w:r w:rsidRPr="00D220A8">
        <w:rPr>
          <w:rStyle w:val="FontStyle25"/>
          <w:sz w:val="28"/>
          <w:szCs w:val="28"/>
        </w:rPr>
        <w:t>Класс</w:t>
      </w:r>
      <w:r w:rsidR="001F793D">
        <w:rPr>
          <w:rStyle w:val="FontStyle25"/>
          <w:sz w:val="28"/>
          <w:szCs w:val="28"/>
        </w:rPr>
        <w:t xml:space="preserve"> 9</w:t>
      </w:r>
      <w:r w:rsidR="00D220A8">
        <w:rPr>
          <w:rStyle w:val="FontStyle25"/>
          <w:sz w:val="28"/>
          <w:szCs w:val="28"/>
        </w:rPr>
        <w:t xml:space="preserve"> </w:t>
      </w:r>
    </w:p>
    <w:p w:rsidR="005D440A" w:rsidRDefault="009855C8" w:rsidP="005D440A">
      <w:pPr>
        <w:pStyle w:val="Style9"/>
        <w:widowControl/>
        <w:tabs>
          <w:tab w:val="left" w:pos="6237"/>
        </w:tabs>
        <w:spacing w:before="202" w:line="240" w:lineRule="auto"/>
        <w:jc w:val="both"/>
        <w:rPr>
          <w:sz w:val="28"/>
          <w:szCs w:val="28"/>
        </w:rPr>
      </w:pPr>
      <w:r>
        <w:rPr>
          <w:rStyle w:val="FontStyle25"/>
          <w:sz w:val="28"/>
          <w:szCs w:val="28"/>
        </w:rPr>
        <w:t>Количество часов в неделю</w:t>
      </w:r>
      <w:r w:rsidR="00A62FDD">
        <w:rPr>
          <w:rStyle w:val="FontStyle25"/>
          <w:sz w:val="28"/>
          <w:szCs w:val="28"/>
        </w:rPr>
        <w:t>:</w:t>
      </w:r>
      <w:r w:rsidR="00D14427" w:rsidRPr="00D220A8">
        <w:rPr>
          <w:sz w:val="28"/>
          <w:szCs w:val="28"/>
        </w:rPr>
        <w:t xml:space="preserve"> 2 часа   </w:t>
      </w:r>
    </w:p>
    <w:p w:rsidR="005D440A" w:rsidRDefault="00D14427" w:rsidP="005D440A">
      <w:pPr>
        <w:pStyle w:val="Style9"/>
        <w:widowControl/>
        <w:tabs>
          <w:tab w:val="left" w:pos="6237"/>
        </w:tabs>
        <w:spacing w:before="202" w:line="240" w:lineRule="auto"/>
        <w:jc w:val="both"/>
        <w:rPr>
          <w:sz w:val="28"/>
          <w:szCs w:val="28"/>
        </w:rPr>
      </w:pPr>
      <w:r w:rsidRPr="00D220A8">
        <w:rPr>
          <w:sz w:val="28"/>
          <w:szCs w:val="28"/>
        </w:rPr>
        <w:t xml:space="preserve">    </w:t>
      </w:r>
    </w:p>
    <w:p w:rsidR="005D440A" w:rsidRDefault="005D440A" w:rsidP="005D440A">
      <w:pPr>
        <w:pStyle w:val="Style9"/>
        <w:widowControl/>
        <w:tabs>
          <w:tab w:val="left" w:leader="underscore" w:pos="3456"/>
        </w:tabs>
        <w:spacing w:before="10" w:line="24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 по учебному плану</w:t>
      </w:r>
      <w:r w:rsidR="00A62FDD">
        <w:rPr>
          <w:sz w:val="28"/>
          <w:szCs w:val="28"/>
        </w:rPr>
        <w:t>:</w:t>
      </w:r>
      <w:r w:rsidR="009855C8">
        <w:rPr>
          <w:sz w:val="28"/>
          <w:szCs w:val="28"/>
        </w:rPr>
        <w:t xml:space="preserve"> </w:t>
      </w:r>
      <w:r w:rsidR="00141503">
        <w:rPr>
          <w:sz w:val="28"/>
          <w:szCs w:val="28"/>
        </w:rPr>
        <w:t>68</w:t>
      </w:r>
      <w:r>
        <w:rPr>
          <w:sz w:val="28"/>
          <w:szCs w:val="28"/>
        </w:rPr>
        <w:t xml:space="preserve"> часов</w:t>
      </w:r>
    </w:p>
    <w:p w:rsidR="005D440A" w:rsidRDefault="005D440A" w:rsidP="005D440A">
      <w:pPr>
        <w:pStyle w:val="Style9"/>
        <w:widowControl/>
        <w:tabs>
          <w:tab w:val="left" w:leader="underscore" w:pos="3456"/>
        </w:tabs>
        <w:spacing w:before="10" w:line="240" w:lineRule="auto"/>
        <w:ind w:left="567"/>
        <w:rPr>
          <w:sz w:val="28"/>
          <w:szCs w:val="28"/>
        </w:rPr>
      </w:pPr>
    </w:p>
    <w:p w:rsidR="00D14427" w:rsidRPr="00D220A8" w:rsidRDefault="005D440A" w:rsidP="005D440A">
      <w:pPr>
        <w:pStyle w:val="Style9"/>
        <w:widowControl/>
        <w:tabs>
          <w:tab w:val="left" w:leader="underscore" w:pos="3456"/>
        </w:tabs>
        <w:spacing w:before="10" w:line="24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</w:t>
      </w:r>
      <w:r w:rsidR="009855C8">
        <w:rPr>
          <w:sz w:val="28"/>
          <w:szCs w:val="28"/>
        </w:rPr>
        <w:t xml:space="preserve"> согласно календарному учебному</w:t>
      </w:r>
      <w:r>
        <w:rPr>
          <w:sz w:val="28"/>
          <w:szCs w:val="28"/>
        </w:rPr>
        <w:t xml:space="preserve"> графику, расписанию уроков</w:t>
      </w:r>
      <w:r w:rsidR="001B30C4">
        <w:rPr>
          <w:sz w:val="28"/>
          <w:szCs w:val="28"/>
        </w:rPr>
        <w:t xml:space="preserve"> и с учетом праздничных дней </w:t>
      </w:r>
      <w:r w:rsidR="002D7FFA">
        <w:rPr>
          <w:sz w:val="28"/>
          <w:szCs w:val="28"/>
        </w:rPr>
        <w:t>66</w:t>
      </w:r>
      <w:r>
        <w:rPr>
          <w:sz w:val="28"/>
          <w:szCs w:val="28"/>
        </w:rPr>
        <w:t xml:space="preserve"> часов</w:t>
      </w:r>
      <w:r w:rsidR="00D14427" w:rsidRPr="00D220A8">
        <w:rPr>
          <w:sz w:val="28"/>
          <w:szCs w:val="28"/>
        </w:rPr>
        <w:t xml:space="preserve">                             </w:t>
      </w:r>
    </w:p>
    <w:p w:rsidR="00D14427" w:rsidRPr="00D220A8" w:rsidRDefault="00D14427" w:rsidP="00D220A8">
      <w:pPr>
        <w:pStyle w:val="Style9"/>
        <w:widowControl/>
        <w:tabs>
          <w:tab w:val="left" w:leader="underscore" w:pos="3456"/>
        </w:tabs>
        <w:spacing w:before="10" w:line="240" w:lineRule="auto"/>
        <w:jc w:val="both"/>
        <w:rPr>
          <w:sz w:val="28"/>
          <w:szCs w:val="28"/>
        </w:rPr>
      </w:pPr>
    </w:p>
    <w:p w:rsidR="00750E80" w:rsidRPr="0025475C" w:rsidRDefault="00750E80" w:rsidP="00750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11D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</w:t>
      </w:r>
      <w:r>
        <w:rPr>
          <w:rFonts w:ascii="Times New Roman" w:hAnsi="Times New Roman"/>
          <w:sz w:val="28"/>
          <w:szCs w:val="28"/>
        </w:rPr>
        <w:t>п</w:t>
      </w:r>
      <w:r w:rsidRPr="0025475C">
        <w:rPr>
          <w:rFonts w:ascii="Times New Roman" w:hAnsi="Times New Roman"/>
          <w:sz w:val="28"/>
          <w:szCs w:val="28"/>
        </w:rPr>
        <w:t>римерной программы основного общего образования по географии и программы основного общего образования по географии. 5-9 классы, авторы А.И. Алексеев, О.А. Климанова, В.В. Климанов</w:t>
      </w:r>
      <w:r w:rsidR="001F793D">
        <w:rPr>
          <w:rFonts w:ascii="Times New Roman" w:hAnsi="Times New Roman"/>
          <w:sz w:val="28"/>
          <w:szCs w:val="28"/>
        </w:rPr>
        <w:t>, В.А. Низовцев, М.: Дрофа, 2017</w:t>
      </w:r>
      <w:r w:rsidRPr="0025475C">
        <w:rPr>
          <w:rFonts w:ascii="Times New Roman" w:hAnsi="Times New Roman"/>
          <w:sz w:val="28"/>
          <w:szCs w:val="28"/>
        </w:rPr>
        <w:t>г.</w:t>
      </w:r>
    </w:p>
    <w:p w:rsidR="00CD56A6" w:rsidRDefault="00CD56A6" w:rsidP="00D22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427" w:rsidRPr="00D220A8" w:rsidRDefault="00D14427" w:rsidP="00D22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0A8"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 w:rsidR="00D220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93D" w:rsidRPr="001F793D">
        <w:rPr>
          <w:rFonts w:ascii="Times New Roman" w:hAnsi="Times New Roman" w:cs="Times New Roman"/>
          <w:sz w:val="28"/>
          <w:szCs w:val="28"/>
        </w:rPr>
        <w:t>"География России. Хозяйство и географические районы"</w:t>
      </w:r>
      <w:r w:rsidR="001F793D">
        <w:rPr>
          <w:rFonts w:ascii="Times New Roman" w:hAnsi="Times New Roman"/>
          <w:sz w:val="28"/>
          <w:szCs w:val="28"/>
        </w:rPr>
        <w:t xml:space="preserve"> 9</w:t>
      </w:r>
      <w:r w:rsidR="00750E80" w:rsidRPr="002547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0E80" w:rsidRPr="0025475C">
        <w:rPr>
          <w:rFonts w:ascii="Times New Roman" w:hAnsi="Times New Roman"/>
          <w:sz w:val="28"/>
          <w:szCs w:val="28"/>
        </w:rPr>
        <w:t>кл</w:t>
      </w:r>
      <w:proofErr w:type="spellEnd"/>
      <w:r w:rsidR="00750E80" w:rsidRPr="0025475C">
        <w:rPr>
          <w:rFonts w:ascii="Times New Roman" w:hAnsi="Times New Roman"/>
          <w:sz w:val="28"/>
          <w:szCs w:val="28"/>
        </w:rPr>
        <w:t>. под ред</w:t>
      </w:r>
      <w:r w:rsidR="00750E80">
        <w:rPr>
          <w:rFonts w:ascii="Times New Roman" w:hAnsi="Times New Roman"/>
          <w:sz w:val="28"/>
          <w:szCs w:val="28"/>
        </w:rPr>
        <w:t>. А.И.Алексеева. М.: Дрофа, 2019</w:t>
      </w:r>
      <w:r w:rsidR="00750E80" w:rsidRPr="0025475C">
        <w:rPr>
          <w:rFonts w:ascii="Times New Roman" w:hAnsi="Times New Roman"/>
          <w:sz w:val="28"/>
          <w:szCs w:val="28"/>
        </w:rPr>
        <w:t xml:space="preserve"> г.</w:t>
      </w:r>
    </w:p>
    <w:p w:rsidR="00D14427" w:rsidRPr="00D220A8" w:rsidRDefault="00D14427" w:rsidP="00D220A8">
      <w:pPr>
        <w:pStyle w:val="Style9"/>
        <w:widowControl/>
        <w:tabs>
          <w:tab w:val="left" w:leader="underscore" w:pos="3456"/>
        </w:tabs>
        <w:spacing w:before="10" w:line="240" w:lineRule="auto"/>
        <w:rPr>
          <w:sz w:val="28"/>
          <w:szCs w:val="28"/>
        </w:rPr>
      </w:pPr>
    </w:p>
    <w:p w:rsidR="00D14427" w:rsidRPr="00D220A8" w:rsidRDefault="00D14427" w:rsidP="00D220A8">
      <w:pPr>
        <w:pStyle w:val="Style9"/>
        <w:widowControl/>
        <w:tabs>
          <w:tab w:val="left" w:leader="underscore" w:pos="3456"/>
        </w:tabs>
        <w:spacing w:before="10" w:line="240" w:lineRule="auto"/>
        <w:rPr>
          <w:sz w:val="28"/>
          <w:szCs w:val="28"/>
        </w:rPr>
      </w:pPr>
      <w:r w:rsidRPr="00D220A8">
        <w:rPr>
          <w:sz w:val="28"/>
          <w:szCs w:val="28"/>
        </w:rPr>
        <w:t xml:space="preserve">Срок реализации программы   </w:t>
      </w:r>
      <w:r w:rsidR="00D90D33">
        <w:rPr>
          <w:sz w:val="28"/>
          <w:szCs w:val="28"/>
        </w:rPr>
        <w:t>2022-2023</w:t>
      </w:r>
      <w:r w:rsidRPr="00D220A8">
        <w:rPr>
          <w:sz w:val="28"/>
          <w:szCs w:val="28"/>
        </w:rPr>
        <w:t xml:space="preserve"> учебный год</w:t>
      </w:r>
    </w:p>
    <w:p w:rsidR="00864F06" w:rsidRDefault="00864F06" w:rsidP="00D220A8">
      <w:pPr>
        <w:rPr>
          <w:rFonts w:ascii="Times New Roman" w:hAnsi="Times New Roman" w:cs="Times New Roman"/>
          <w:b/>
          <w:sz w:val="28"/>
          <w:szCs w:val="28"/>
        </w:rPr>
      </w:pPr>
    </w:p>
    <w:p w:rsidR="00D220A8" w:rsidRPr="00D220A8" w:rsidRDefault="00D220A8" w:rsidP="00D220A8">
      <w:pPr>
        <w:rPr>
          <w:rFonts w:ascii="Times New Roman" w:hAnsi="Times New Roman" w:cs="Times New Roman"/>
          <w:b/>
          <w:sz w:val="28"/>
          <w:szCs w:val="28"/>
        </w:rPr>
      </w:pPr>
    </w:p>
    <w:p w:rsidR="00D14427" w:rsidRPr="00D220A8" w:rsidRDefault="00D14427" w:rsidP="00D220A8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D14427" w:rsidRDefault="00D14427" w:rsidP="00D220A8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7873E7" w:rsidRPr="00D220A8" w:rsidRDefault="007873E7" w:rsidP="00D220A8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D14427" w:rsidRPr="00D220A8" w:rsidRDefault="00D14427" w:rsidP="00D220A8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AB3885" w:rsidRPr="00D220A8" w:rsidRDefault="007873E7" w:rsidP="007873E7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раб</w:t>
      </w:r>
      <w:proofErr w:type="gramStart"/>
      <w:r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>ос. Горный</w:t>
      </w:r>
    </w:p>
    <w:p w:rsidR="00D14427" w:rsidRPr="00D220A8" w:rsidRDefault="00D14427" w:rsidP="00D220A8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C0203A" w:rsidRPr="00EB14E7" w:rsidRDefault="005D440A" w:rsidP="005D440A">
      <w:pPr>
        <w:pStyle w:val="210"/>
        <w:numPr>
          <w:ilvl w:val="0"/>
          <w:numId w:val="26"/>
        </w:numPr>
        <w:ind w:right="-426"/>
        <w:rPr>
          <w:szCs w:val="28"/>
        </w:rPr>
      </w:pPr>
      <w:r w:rsidRPr="005D440A">
        <w:rPr>
          <w:rFonts w:eastAsia="Calibri"/>
          <w:bCs/>
          <w:sz w:val="28"/>
          <w:szCs w:val="32"/>
        </w:rPr>
        <w:lastRenderedPageBreak/>
        <w:t>П</w:t>
      </w:r>
      <w:r w:rsidR="00C0203A" w:rsidRPr="005D440A">
        <w:rPr>
          <w:rFonts w:eastAsia="Calibri"/>
          <w:bCs/>
          <w:sz w:val="28"/>
          <w:szCs w:val="32"/>
        </w:rPr>
        <w:t>ланируемые резу</w:t>
      </w:r>
      <w:r w:rsidR="001F793D">
        <w:rPr>
          <w:rFonts w:eastAsia="Calibri"/>
          <w:bCs/>
          <w:sz w:val="28"/>
          <w:szCs w:val="32"/>
        </w:rPr>
        <w:t>льтаты освоения географии в 9</w:t>
      </w:r>
      <w:r w:rsidR="00C0203A" w:rsidRPr="005D440A">
        <w:rPr>
          <w:rFonts w:eastAsia="Calibri"/>
          <w:bCs/>
          <w:sz w:val="28"/>
          <w:szCs w:val="32"/>
        </w:rPr>
        <w:t xml:space="preserve"> классе</w:t>
      </w:r>
    </w:p>
    <w:p w:rsidR="00CD05BD" w:rsidRDefault="00CD05BD" w:rsidP="00CD05BD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Личностные, предметные, метапредметные результаты освоения учебного предмета, курса.</w:t>
      </w:r>
    </w:p>
    <w:p w:rsidR="00C23E76" w:rsidRDefault="00C23E76" w:rsidP="00CD05BD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C23E76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1F793D">
        <w:rPr>
          <w:rFonts w:ascii="Times New Roman" w:hAnsi="Times New Roman" w:cs="Times New Roman"/>
          <w:sz w:val="28"/>
          <w:szCs w:val="28"/>
        </w:rPr>
        <w:t>: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</w:t>
      </w:r>
      <w:r w:rsidR="00E014CB">
        <w:rPr>
          <w:rFonts w:ascii="Times New Roman" w:hAnsi="Times New Roman" w:cs="Times New Roman"/>
          <w:sz w:val="28"/>
          <w:szCs w:val="28"/>
        </w:rPr>
        <w:t>тивации к обучению и познанию, </w:t>
      </w:r>
      <w:r w:rsidRPr="001F793D">
        <w:rPr>
          <w:rFonts w:ascii="Times New Roman" w:hAnsi="Times New Roman" w:cs="Times New Roman"/>
          <w:sz w:val="28"/>
          <w:szCs w:val="28"/>
        </w:rPr>
        <w:t>осознанному выбору и построению дальнейшей индивидуальной траектории образования;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 xml:space="preserve">формирование гражданской позиции к ценностям народов России, готовности и способности вести диалог с другими людьми и достигать в нём взаимопонимания; 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</w:t>
      </w:r>
      <w:r>
        <w:rPr>
          <w:rFonts w:ascii="Times New Roman" w:hAnsi="Times New Roman" w:cs="Times New Roman"/>
          <w:sz w:val="28"/>
          <w:szCs w:val="28"/>
        </w:rPr>
        <w:t>щении и </w:t>
      </w:r>
      <w:r w:rsidRPr="001F793D">
        <w:rPr>
          <w:rFonts w:ascii="Times New Roman" w:hAnsi="Times New Roman" w:cs="Times New Roman"/>
          <w:sz w:val="28"/>
          <w:szCs w:val="28"/>
        </w:rPr>
        <w:t>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ценности</w:t>
      </w:r>
      <w:r w:rsidRPr="001F793D">
        <w:rPr>
          <w:rFonts w:ascii="Times New Roman" w:hAnsi="Times New Roman" w:cs="Times New Roman"/>
          <w:sz w:val="28"/>
          <w:szCs w:val="28"/>
        </w:rPr>
        <w:t xml:space="preserve"> здорового и безопасного образа жизни; усвоение правил индивидуального и коллективного безопасного поведения в чрезвычайных ситуациях; 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 соответствующей современному уровню экологического мышления;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народов России.</w:t>
      </w:r>
    </w:p>
    <w:p w:rsidR="00C23E76" w:rsidRPr="00CD05BD" w:rsidRDefault="00C23E76" w:rsidP="00C23E76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E76" w:rsidRDefault="00C23E76" w:rsidP="00CD05BD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4CB" w:rsidRDefault="00E014CB" w:rsidP="00CD05BD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E76" w:rsidRPr="00C23E76" w:rsidRDefault="00C23E76" w:rsidP="00C23E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E76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Предметные результаты: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F793D">
        <w:rPr>
          <w:rFonts w:ascii="Times New Roman" w:hAnsi="Times New Roman" w:cs="Times New Roman"/>
          <w:sz w:val="28"/>
          <w:szCs w:val="28"/>
        </w:rPr>
        <w:t>бъяс</w:t>
      </w:r>
      <w:r>
        <w:rPr>
          <w:rFonts w:ascii="Times New Roman" w:hAnsi="Times New Roman" w:cs="Times New Roman"/>
          <w:sz w:val="28"/>
          <w:szCs w:val="28"/>
        </w:rPr>
        <w:t>нять значение понятий: экономико-</w:t>
      </w:r>
      <w:r w:rsidRPr="001F793D">
        <w:rPr>
          <w:rFonts w:ascii="Times New Roman" w:hAnsi="Times New Roman" w:cs="Times New Roman"/>
          <w:sz w:val="28"/>
          <w:szCs w:val="28"/>
        </w:rPr>
        <w:t>и политико-географическое положение, территориальная структура хозяйства, территориально- хозяйственные связи, уровень развития региона, региональная политика, кач</w:t>
      </w:r>
      <w:r>
        <w:rPr>
          <w:rFonts w:ascii="Times New Roman" w:hAnsi="Times New Roman" w:cs="Times New Roman"/>
          <w:sz w:val="28"/>
          <w:szCs w:val="28"/>
        </w:rPr>
        <w:t>ество и уровень жизни населения;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 xml:space="preserve">читать и анализировать комплексные карты географических районов; 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 xml:space="preserve">составлять комплексные географические описания и географические характеристики территорий; 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 xml:space="preserve">отбирать необходимые источники информации для работы; 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выявлять особенности развития географических районов. Показывать на карте состав и границы экономических района; основные природные объекты, определяющие своеобразие района;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 xml:space="preserve">перечислять факторы, определяющие ЭГП района; давать оценку </w:t>
      </w:r>
      <w:r>
        <w:rPr>
          <w:rFonts w:ascii="Times New Roman" w:hAnsi="Times New Roman" w:cs="Times New Roman"/>
          <w:sz w:val="28"/>
          <w:szCs w:val="28"/>
        </w:rPr>
        <w:t>ЭГП;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перечислять особенности, характеризующие современное население и трудовые ресурсы района;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объяснять влияние природных факторов на хозяйственное развитие территории;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называть ведущие отрасли хозяйства района, показывать на карте главные центры производств;</w:t>
      </w:r>
    </w:p>
    <w:p w:rsidR="00C23E76" w:rsidRPr="001F793D" w:rsidRDefault="00C23E76" w:rsidP="00C23E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объяснять сложившуюся специализацию и особенности размещения</w:t>
      </w:r>
    </w:p>
    <w:p w:rsidR="00C23E76" w:rsidRPr="001F793D" w:rsidRDefault="00C23E76" w:rsidP="00C23E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хозяйства по территории района; объяснять хозяйственные различия</w:t>
      </w:r>
    </w:p>
    <w:p w:rsidR="00C23E76" w:rsidRDefault="00C23E76" w:rsidP="00C23E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внутри района;</w:t>
      </w:r>
    </w:p>
    <w:p w:rsidR="00C23E76" w:rsidRPr="001F793D" w:rsidRDefault="00C23E76" w:rsidP="00C23E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определять показатель специализации по статистическим данным; сопоставлять показатели специализации географических районов;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называть и объяснять экологические проблемы экономических районов;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 xml:space="preserve">называть общие черты и проблемы развития географических районов; оценивать перспективы развития; 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объяснять природные и социально-экономические особенности географических районов европейской части России;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называть отличительные особенности, характеризующие своеобразие районов.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lastRenderedPageBreak/>
        <w:t>объяснять роль европейской и азиатской части России во внутри государственном и межгосударственном разделении труда;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приводить примеры (и показывать на карте) районов с различным географическим положением, преобладающей специализацией и уровнем развития;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 xml:space="preserve">объяснять сложившееся различие в уровне </w:t>
      </w:r>
      <w:r>
        <w:rPr>
          <w:rFonts w:ascii="Times New Roman" w:hAnsi="Times New Roman" w:cs="Times New Roman"/>
          <w:sz w:val="28"/>
          <w:szCs w:val="28"/>
        </w:rPr>
        <w:t>развития географических районов;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объяснять роль России в мировой экономике и политике, приводить примеры;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оценивать современное состояние и перспективы социально-экономического развития России.</w:t>
      </w:r>
    </w:p>
    <w:p w:rsidR="00C23E76" w:rsidRPr="00C23E76" w:rsidRDefault="00E014CB" w:rsidP="00C23E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4CB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r w:rsidRPr="00E014CB">
        <w:rPr>
          <w:rStyle w:val="a9"/>
          <w:rFonts w:ascii="Times New Roman" w:hAnsi="Times New Roman" w:cs="Times New Roman"/>
          <w:i/>
          <w:sz w:val="28"/>
          <w:szCs w:val="21"/>
          <w:shd w:val="clear" w:color="auto" w:fill="FFFFFF"/>
        </w:rPr>
        <w:t xml:space="preserve"> результаты</w:t>
      </w:r>
      <w:r w:rsidR="00C23E76" w:rsidRPr="00C23E7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C23E76">
        <w:rPr>
          <w:rFonts w:ascii="Times New Roman" w:hAnsi="Times New Roman" w:cs="Times New Roman"/>
          <w:i/>
          <w:sz w:val="28"/>
          <w:szCs w:val="28"/>
        </w:rPr>
        <w:t>Регулятивные (учебно-организационные)</w:t>
      </w:r>
      <w:r w:rsidRPr="001F79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F793D">
        <w:rPr>
          <w:rFonts w:ascii="Times New Roman" w:hAnsi="Times New Roman" w:cs="Times New Roman"/>
          <w:sz w:val="28"/>
          <w:szCs w:val="28"/>
        </w:rPr>
        <w:t xml:space="preserve">тавить учебные задачи, 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F793D">
        <w:rPr>
          <w:rFonts w:ascii="Times New Roman" w:hAnsi="Times New Roman" w:cs="Times New Roman"/>
          <w:sz w:val="28"/>
          <w:szCs w:val="28"/>
        </w:rPr>
        <w:t>носить изменения в последовательность и содержание учебной задачи;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F793D">
        <w:rPr>
          <w:rFonts w:ascii="Times New Roman" w:hAnsi="Times New Roman" w:cs="Times New Roman"/>
          <w:sz w:val="28"/>
          <w:szCs w:val="28"/>
        </w:rPr>
        <w:t>ыбирать наиболее рациональную последовательность выполнения учебной задачи;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F793D">
        <w:rPr>
          <w:rFonts w:ascii="Times New Roman" w:hAnsi="Times New Roman" w:cs="Times New Roman"/>
          <w:sz w:val="28"/>
          <w:szCs w:val="28"/>
        </w:rPr>
        <w:t>ланировать и корректировать свою деятельность в соответствии с ее</w:t>
      </w:r>
      <w:r>
        <w:rPr>
          <w:rFonts w:ascii="Times New Roman" w:hAnsi="Times New Roman" w:cs="Times New Roman"/>
          <w:sz w:val="28"/>
          <w:szCs w:val="28"/>
        </w:rPr>
        <w:t xml:space="preserve"> целями, задачами и условиями;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F793D">
        <w:rPr>
          <w:rFonts w:ascii="Times New Roman" w:hAnsi="Times New Roman" w:cs="Times New Roman"/>
          <w:sz w:val="28"/>
          <w:szCs w:val="28"/>
        </w:rPr>
        <w:t>ценивать свою работу в сравнении с существующими требованиями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E76" w:rsidRPr="00C23E76" w:rsidRDefault="00C23E76" w:rsidP="00C23E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E76">
        <w:rPr>
          <w:rFonts w:ascii="Times New Roman" w:hAnsi="Times New Roman" w:cs="Times New Roman"/>
          <w:i/>
          <w:sz w:val="28"/>
          <w:szCs w:val="28"/>
        </w:rPr>
        <w:t xml:space="preserve">Познавательные учебно-логические: 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F793D">
        <w:rPr>
          <w:rFonts w:ascii="Times New Roman" w:hAnsi="Times New Roman" w:cs="Times New Roman"/>
          <w:sz w:val="28"/>
          <w:szCs w:val="28"/>
        </w:rPr>
        <w:t>лассифицировать в соотв</w:t>
      </w:r>
      <w:r>
        <w:rPr>
          <w:rFonts w:ascii="Times New Roman" w:hAnsi="Times New Roman" w:cs="Times New Roman"/>
          <w:sz w:val="28"/>
          <w:szCs w:val="28"/>
        </w:rPr>
        <w:t>етствии с выбранными признаками;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F793D">
        <w:rPr>
          <w:rFonts w:ascii="Times New Roman" w:hAnsi="Times New Roman" w:cs="Times New Roman"/>
          <w:sz w:val="28"/>
          <w:szCs w:val="28"/>
        </w:rPr>
        <w:t>равнивать объекты по гла</w:t>
      </w:r>
      <w:r>
        <w:rPr>
          <w:rFonts w:ascii="Times New Roman" w:hAnsi="Times New Roman" w:cs="Times New Roman"/>
          <w:sz w:val="28"/>
          <w:szCs w:val="28"/>
        </w:rPr>
        <w:t>вным и второстепенным признакам;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 и с</w:t>
      </w:r>
      <w:r w:rsidRPr="001F793D">
        <w:rPr>
          <w:rFonts w:ascii="Times New Roman" w:hAnsi="Times New Roman" w:cs="Times New Roman"/>
          <w:sz w:val="28"/>
          <w:szCs w:val="28"/>
        </w:rPr>
        <w:t>труктурировать</w:t>
      </w:r>
      <w:r>
        <w:rPr>
          <w:rFonts w:ascii="Times New Roman" w:hAnsi="Times New Roman" w:cs="Times New Roman"/>
          <w:sz w:val="28"/>
          <w:szCs w:val="28"/>
        </w:rPr>
        <w:t xml:space="preserve"> информацию;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F793D">
        <w:rPr>
          <w:rFonts w:ascii="Times New Roman" w:hAnsi="Times New Roman" w:cs="Times New Roman"/>
          <w:sz w:val="28"/>
          <w:szCs w:val="28"/>
        </w:rPr>
        <w:t>пределят</w:t>
      </w:r>
      <w:r>
        <w:rPr>
          <w:rFonts w:ascii="Times New Roman" w:hAnsi="Times New Roman" w:cs="Times New Roman"/>
          <w:sz w:val="28"/>
          <w:szCs w:val="28"/>
        </w:rPr>
        <w:t>ь проблему и способы ее решения;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1F793D">
        <w:rPr>
          <w:rFonts w:ascii="Times New Roman" w:hAnsi="Times New Roman" w:cs="Times New Roman"/>
          <w:sz w:val="28"/>
          <w:szCs w:val="28"/>
        </w:rPr>
        <w:t>ормулировать проблемные вопросы, искать п</w:t>
      </w:r>
      <w:r>
        <w:rPr>
          <w:rFonts w:ascii="Times New Roman" w:hAnsi="Times New Roman" w:cs="Times New Roman"/>
          <w:sz w:val="28"/>
          <w:szCs w:val="28"/>
        </w:rPr>
        <w:t>ути решения проблемной ситуации;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F793D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деть навыками анализа и синтеза.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C23E76">
        <w:rPr>
          <w:rFonts w:ascii="Times New Roman" w:hAnsi="Times New Roman" w:cs="Times New Roman"/>
          <w:i/>
          <w:sz w:val="28"/>
          <w:szCs w:val="28"/>
        </w:rPr>
        <w:t>Учебно-информационные</w:t>
      </w:r>
      <w:r w:rsidRPr="001F793D">
        <w:rPr>
          <w:rFonts w:ascii="Times New Roman" w:hAnsi="Times New Roman" w:cs="Times New Roman"/>
          <w:sz w:val="28"/>
          <w:szCs w:val="28"/>
        </w:rPr>
        <w:t>: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- поиск и отбор необходимых источников информации;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lastRenderedPageBreak/>
        <w:t>- использование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 на основе умений безопасного использования средств информационно-коммуникационных технологий и сети Интернет;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- представление информации в различных формах (письменная и устная) и видах;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- работа с текстом и вне</w:t>
      </w:r>
      <w:r w:rsidR="00E014CB">
        <w:rPr>
          <w:rFonts w:ascii="Times New Roman" w:hAnsi="Times New Roman" w:cs="Times New Roman"/>
          <w:sz w:val="28"/>
          <w:szCs w:val="28"/>
        </w:rPr>
        <w:t xml:space="preserve"> </w:t>
      </w:r>
      <w:r w:rsidRPr="001F793D">
        <w:rPr>
          <w:rFonts w:ascii="Times New Roman" w:hAnsi="Times New Roman" w:cs="Times New Roman"/>
          <w:sz w:val="28"/>
          <w:szCs w:val="28"/>
        </w:rPr>
        <w:t>текстовыми компонентами: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-составление тезисного плана, выводов, конспекта, тезисов выступления;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- перевод информации из одного вида в другой (текст в таблицу, карт</w:t>
      </w:r>
      <w:r w:rsidR="00E014CB">
        <w:rPr>
          <w:rFonts w:ascii="Times New Roman" w:hAnsi="Times New Roman" w:cs="Times New Roman"/>
          <w:sz w:val="28"/>
          <w:szCs w:val="28"/>
        </w:rPr>
        <w:t xml:space="preserve">у и </w:t>
      </w:r>
      <w:r w:rsidRPr="001F793D">
        <w:rPr>
          <w:rFonts w:ascii="Times New Roman" w:hAnsi="Times New Roman" w:cs="Times New Roman"/>
          <w:sz w:val="28"/>
          <w:szCs w:val="28"/>
        </w:rPr>
        <w:t xml:space="preserve">т.п.); </w:t>
      </w:r>
      <w:r w:rsidRPr="001F793D">
        <w:rPr>
          <w:rFonts w:ascii="Times New Roman" w:hAnsi="Times New Roman" w:cs="Times New Roman"/>
          <w:sz w:val="28"/>
          <w:szCs w:val="28"/>
        </w:rPr>
        <w:br/>
        <w:t>- использовать различные виды моделирования, исходя из учебной задачи;</w:t>
      </w:r>
    </w:p>
    <w:p w:rsidR="00C23E76" w:rsidRPr="001F793D" w:rsidRDefault="00C23E76" w:rsidP="00E01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 xml:space="preserve">- создание собственной информации и её представление в соответствии с </w:t>
      </w:r>
    </w:p>
    <w:p w:rsidR="00C23E76" w:rsidRPr="001F793D" w:rsidRDefault="00C23E76" w:rsidP="00E01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учебными задачами;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- составление рецензии, аннотации;</w:t>
      </w:r>
    </w:p>
    <w:p w:rsidR="00C23E76" w:rsidRPr="00E014CB" w:rsidRDefault="00C23E76" w:rsidP="00C23E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4CB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- выступать перед аудиторией, придерживаясь определенного стиля при выступлении;</w:t>
      </w:r>
    </w:p>
    <w:p w:rsidR="00C23E76" w:rsidRPr="001F793D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- уметь вести дискуссию, диалог;</w:t>
      </w:r>
    </w:p>
    <w:p w:rsidR="00C23E76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- находить приемлемое решение при наличии разных точек зрения.</w:t>
      </w:r>
    </w:p>
    <w:p w:rsidR="00E014CB" w:rsidRDefault="00E014CB" w:rsidP="00C23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4CB" w:rsidRDefault="00E014CB" w:rsidP="00C23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4CB" w:rsidRDefault="00E014CB" w:rsidP="00C23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4CB" w:rsidRDefault="00E014CB" w:rsidP="00C23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4CB" w:rsidRDefault="00E014CB" w:rsidP="00C23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4CB" w:rsidRDefault="00E014CB" w:rsidP="00C23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4CB" w:rsidRDefault="00E014CB" w:rsidP="00C23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4CB" w:rsidRDefault="00E014CB" w:rsidP="00C23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4CB" w:rsidRPr="001F793D" w:rsidRDefault="00E014CB" w:rsidP="00C23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93D" w:rsidRPr="00E014CB" w:rsidRDefault="001F793D" w:rsidP="00E014CB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4C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"География России. Хозяйство и ге</w:t>
      </w:r>
      <w:r w:rsidR="00E014CB">
        <w:rPr>
          <w:rFonts w:ascii="Times New Roman" w:hAnsi="Times New Roman" w:cs="Times New Roman"/>
          <w:b/>
          <w:sz w:val="28"/>
          <w:szCs w:val="28"/>
        </w:rPr>
        <w:t>ографические районы" 9 класс (</w:t>
      </w:r>
      <w:r w:rsidR="00116585">
        <w:rPr>
          <w:rFonts w:ascii="Times New Roman" w:hAnsi="Times New Roman" w:cs="Times New Roman"/>
          <w:b/>
          <w:sz w:val="28"/>
          <w:szCs w:val="28"/>
        </w:rPr>
        <w:t>68</w:t>
      </w:r>
      <w:r w:rsidRPr="00E014CB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1F793D" w:rsidRPr="001F793D" w:rsidRDefault="001F793D" w:rsidP="00134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93D">
        <w:rPr>
          <w:rFonts w:ascii="Times New Roman" w:hAnsi="Times New Roman" w:cs="Times New Roman"/>
          <w:b/>
          <w:sz w:val="28"/>
          <w:szCs w:val="28"/>
        </w:rPr>
        <w:t>Раздел I.  Хозяйство России (20 ч)</w:t>
      </w:r>
    </w:p>
    <w:p w:rsidR="001F793D" w:rsidRPr="001F793D" w:rsidRDefault="001F793D" w:rsidP="00134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93D">
        <w:rPr>
          <w:rFonts w:ascii="Times New Roman" w:hAnsi="Times New Roman" w:cs="Times New Roman"/>
          <w:b/>
          <w:sz w:val="28"/>
          <w:szCs w:val="28"/>
        </w:rPr>
        <w:t>Тема 1 Общая характеристика хозяйства.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Понятие хозяйства. Его структура. Отрасли и их группировки. Три сектора хозяйства — первичный, вторичный, третичный. Изменение структуры хозяй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ства России.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Этапы развития хозяйства России. Циклические закономерности развития хозяйства. Особенности ин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дустриального пути развития России.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93D">
        <w:rPr>
          <w:rFonts w:ascii="Times New Roman" w:hAnsi="Times New Roman" w:cs="Times New Roman"/>
          <w:b/>
          <w:sz w:val="28"/>
          <w:szCs w:val="28"/>
        </w:rPr>
        <w:t>Тема 2. Главные отрасли и межотраслевые комплексы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Агропромышленный комплекс. Состав, структу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ра, проблемы развития.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Сельское хозяйство, его главные особенности. Структура сельскохозяйственных угодий. Отраслевой состав сельского хозяйства. Структура и география растениеводства. Животноводство, его структура. Влияние природных условий на содержание скота. География животноводства.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Легкая и пищевая промышленность в составе АПК. Особенности их развития в настоящее время. География легкой и пищевой промышленности.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Лесной комплекс, его структура. Специфика лес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ного комплекса России. Основные отрасли и законо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мерности их размещения. Представление о лесопро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мышленном комплексе. Проблемы лесного комп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лекса.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Топливно-энергетический комплекс (ТЭК) и его значение в развитии хозяйства России. Особое значе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ние ТЭК в условиях северного положения России с учетом размеров ее территории. Структура ТЭК, его связи с другими отраслями хозяйства.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Угольная промышленность. Основные угольные бассейны. Социальные проблемы угольных районов.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Нефтяная промышленность. Этапы развития. Ос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новные районы добычи, транспортировки и перера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ботки нефти. Нефтепроводы и нефтеперерабатываю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щие заводы.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Газовая промышленность. Этапы развития. Райо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ны добычи газа. Газопроводы. Газ — современный вид топлива.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lastRenderedPageBreak/>
        <w:t>Роль нефтяной и газовой промышленности во внешней торговле России. Электроэнергетика. Энер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госистемы. Типы электростанций, их специфика и особенности влияния на окружающую среду. Геогра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фия электроэнергетики.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Проблемы ТЭК России.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Металлургический комплекс, его значение в хо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зяйстве. Черная и цветная металлургия, их структу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ра. Типы металлургических предприятий, факторы их размещения. Современная география черной и цветной металлургии.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Машиностроительный комплекс, его роль и место в хозяйственной жизни страны. Машиностроение — «отрасль свободного размещения». Ориентация на квалифицированные кадры и удобные связи с други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ми городами — поставщиками деталей, потребителя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ми продукции, научными базами. Специализация и кооперирование. Роль крупных заводов-лидеров в хо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зяйстве страны.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Химическая промышленность. Уникальность от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расли. Структура химической промышленности. Про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изводство минеральных удобрений. Химия полиме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ров. Химическая промышленность и окружающая среда.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Понятие инфраструктуры.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Транспортный комплекс, его значение. Сравнение различных видов транспорта по технико-экономиче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ским особенностям и воздействию на окружающую среду.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Отличительные особенности транспортной сети страны. Проблемы транспортного комплекса.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Информационная инфраструктура. Значение ин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формации для современного общества. Влияние теле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коммуникаций на территориальную организацию об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щества и образ жизни людей.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Сфера обслуживания. Рекреационное хозяйство. Его структура. Виды туризма. Рекреационные райо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Территориальное (географическое) разделение труда. Возникновение географического разделения труда. Условия, влияющие на специализацию райо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нов. Изменение специализации географических райо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нов во времени.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Обобщение знаний по разделу «Хозяйство Рос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сии».</w:t>
      </w:r>
    </w:p>
    <w:p w:rsidR="001F793D" w:rsidRPr="00C23E76" w:rsidRDefault="001F793D" w:rsidP="00134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E76">
        <w:rPr>
          <w:rFonts w:ascii="Times New Roman" w:hAnsi="Times New Roman" w:cs="Times New Roman"/>
          <w:b/>
          <w:sz w:val="28"/>
          <w:szCs w:val="28"/>
        </w:rPr>
        <w:t>Раздел II</w:t>
      </w:r>
      <w:r w:rsidR="00C23E76" w:rsidRPr="00C23E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23E76">
        <w:rPr>
          <w:rFonts w:ascii="Times New Roman" w:hAnsi="Times New Roman" w:cs="Times New Roman"/>
          <w:b/>
          <w:sz w:val="28"/>
          <w:szCs w:val="28"/>
        </w:rPr>
        <w:t>Районы России (44 ч)</w:t>
      </w:r>
    </w:p>
    <w:p w:rsidR="001F793D" w:rsidRPr="00E014CB" w:rsidRDefault="00E014CB" w:rsidP="00134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4CB">
        <w:rPr>
          <w:rFonts w:ascii="Times New Roman" w:hAnsi="Times New Roman" w:cs="Times New Roman"/>
          <w:b/>
          <w:sz w:val="28"/>
          <w:szCs w:val="28"/>
        </w:rPr>
        <w:t>Тема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93D" w:rsidRPr="00E014CB">
        <w:rPr>
          <w:rFonts w:ascii="Times New Roman" w:hAnsi="Times New Roman" w:cs="Times New Roman"/>
          <w:b/>
          <w:sz w:val="28"/>
          <w:szCs w:val="28"/>
        </w:rPr>
        <w:t>Европейская часть России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lastRenderedPageBreak/>
        <w:t>Восточно-Европейская равнина. Тектоника и рель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еф, климат, реки. Природно-хозяйственные зоны.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Волга. Природные особенности и хозяйственное использование до и после строительства ГЭС. Преоб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разование речных систем и экологические проблемы.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Центральная Россия. Состав территории. Истори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ческое ядро Русского государства. Географическое по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ложение, его изменение в различные периоды.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Центральный район, его особое значение в жизни России. Особенности населения, район — «локомотив», центр науки и культуры. Памятники природы, истории и культуры. Народные промыслы.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93D">
        <w:rPr>
          <w:rFonts w:ascii="Times New Roman" w:hAnsi="Times New Roman" w:cs="Times New Roman"/>
          <w:sz w:val="28"/>
          <w:szCs w:val="28"/>
        </w:rPr>
        <w:t>Старопромышленный</w:t>
      </w:r>
      <w:proofErr w:type="spellEnd"/>
      <w:r w:rsidRPr="001F793D">
        <w:rPr>
          <w:rFonts w:ascii="Times New Roman" w:hAnsi="Times New Roman" w:cs="Times New Roman"/>
          <w:sz w:val="28"/>
          <w:szCs w:val="28"/>
        </w:rPr>
        <w:t xml:space="preserve"> район страны. Роль геогра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фического фактора в его формировании. Развитие хо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зяйства района. Отрасли специализации, их измене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ние в 1990-х гг.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Москва — столица России. Столичные функции. Москва — центр инноваций. Крупнейший центр нау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ки и высшего образования, политический и финансо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вый центр. Московская агломерация.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Города Центрального района, их типы. Памятники истории и культуры. Современные функции городов.</w:t>
      </w:r>
    </w:p>
    <w:p w:rsidR="001F793D" w:rsidRPr="001F793D" w:rsidRDefault="00E014CB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 - Ч</w:t>
      </w:r>
      <w:r w:rsidR="001F793D" w:rsidRPr="001F793D">
        <w:rPr>
          <w:rFonts w:ascii="Times New Roman" w:hAnsi="Times New Roman" w:cs="Times New Roman"/>
          <w:sz w:val="28"/>
          <w:szCs w:val="28"/>
        </w:rPr>
        <w:t>ерноземный район. Эта</w:t>
      </w:r>
      <w:r w:rsidR="001F793D" w:rsidRPr="001F793D">
        <w:rPr>
          <w:rFonts w:ascii="Times New Roman" w:hAnsi="Times New Roman" w:cs="Times New Roman"/>
          <w:sz w:val="28"/>
          <w:szCs w:val="28"/>
        </w:rPr>
        <w:softHyphen/>
        <w:t>пы освоения территории и развития хозяйства. При</w:t>
      </w:r>
      <w:r w:rsidR="001F793D" w:rsidRPr="001F793D">
        <w:rPr>
          <w:rFonts w:ascii="Times New Roman" w:hAnsi="Times New Roman" w:cs="Times New Roman"/>
          <w:sz w:val="28"/>
          <w:szCs w:val="28"/>
        </w:rPr>
        <w:softHyphen/>
        <w:t>родные ресурсы. «Русский чернозем». Эрозия и борь</w:t>
      </w:r>
      <w:r w:rsidR="001F793D" w:rsidRPr="001F793D">
        <w:rPr>
          <w:rFonts w:ascii="Times New Roman" w:hAnsi="Times New Roman" w:cs="Times New Roman"/>
          <w:sz w:val="28"/>
          <w:szCs w:val="28"/>
        </w:rPr>
        <w:softHyphen/>
        <w:t>ба с ней. Агропромышленный комплекс района. Раз</w:t>
      </w:r>
      <w:r w:rsidR="001F793D" w:rsidRPr="001F793D">
        <w:rPr>
          <w:rFonts w:ascii="Times New Roman" w:hAnsi="Times New Roman" w:cs="Times New Roman"/>
          <w:sz w:val="28"/>
          <w:szCs w:val="28"/>
        </w:rPr>
        <w:softHyphen/>
        <w:t>витие промышленности. КМА и черная металлургия. Территориальная структура и города района.</w:t>
      </w:r>
    </w:p>
    <w:p w:rsidR="001F793D" w:rsidRPr="001F793D" w:rsidRDefault="00E014CB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Волго-</w:t>
      </w:r>
      <w:r w:rsidR="001F793D" w:rsidRPr="001F793D">
        <w:rPr>
          <w:rFonts w:ascii="Times New Roman" w:hAnsi="Times New Roman" w:cs="Times New Roman"/>
          <w:sz w:val="28"/>
          <w:szCs w:val="28"/>
        </w:rPr>
        <w:t>Вятский район, его внутренняя не</w:t>
      </w:r>
      <w:r w:rsidR="001F793D" w:rsidRPr="001F793D">
        <w:rPr>
          <w:rFonts w:ascii="Times New Roman" w:hAnsi="Times New Roman" w:cs="Times New Roman"/>
          <w:sz w:val="28"/>
          <w:szCs w:val="28"/>
        </w:rPr>
        <w:softHyphen/>
        <w:t>однородность. Народы, их историко-культурные осо</w:t>
      </w:r>
      <w:r w:rsidR="001F793D" w:rsidRPr="001F793D">
        <w:rPr>
          <w:rFonts w:ascii="Times New Roman" w:hAnsi="Times New Roman" w:cs="Times New Roman"/>
          <w:sz w:val="28"/>
          <w:szCs w:val="28"/>
        </w:rPr>
        <w:softHyphen/>
        <w:t>бенности. Нижний Новгород и его окружение.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Северо-Западный район. Географическое положе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ние района как «окна в Европу», его значение в раз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ные периоды российской истории.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Особенности природы. Балтийское море и Ладож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ское озеро, их использование и экологические пробле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м. Древние русские города, особенности их развития и современные проблемы.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Санкт-Петербург, его основание и этапы развития. Особенности промышленности города на разных эта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пах развития. Новые хозяйственные задачи. Пробле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 xml:space="preserve">ма наводнений. Планировка и внешний облик города. </w:t>
      </w:r>
      <w:r w:rsidRPr="001F793D">
        <w:rPr>
          <w:rFonts w:ascii="Times New Roman" w:hAnsi="Times New Roman" w:cs="Times New Roman"/>
          <w:sz w:val="28"/>
          <w:szCs w:val="28"/>
        </w:rPr>
        <w:lastRenderedPageBreak/>
        <w:t>Петербург как центр русской культуры. Пригороды Петербурга. Наука и образование.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Калининградская область. История формирова</w:t>
      </w:r>
      <w:r w:rsidRPr="001F793D">
        <w:rPr>
          <w:rFonts w:ascii="Times New Roman" w:hAnsi="Times New Roman" w:cs="Times New Roman"/>
          <w:sz w:val="28"/>
          <w:szCs w:val="28"/>
        </w:rPr>
        <w:softHyphen/>
        <w:t xml:space="preserve">ния. Население и хозяйство. </w:t>
      </w:r>
      <w:proofErr w:type="spellStart"/>
      <w:r w:rsidRPr="001F793D">
        <w:rPr>
          <w:rFonts w:ascii="Times New Roman" w:hAnsi="Times New Roman" w:cs="Times New Roman"/>
          <w:sz w:val="28"/>
          <w:szCs w:val="28"/>
        </w:rPr>
        <w:t>Анклавное</w:t>
      </w:r>
      <w:proofErr w:type="spellEnd"/>
      <w:r w:rsidRPr="001F793D">
        <w:rPr>
          <w:rFonts w:ascii="Times New Roman" w:hAnsi="Times New Roman" w:cs="Times New Roman"/>
          <w:sz w:val="28"/>
          <w:szCs w:val="28"/>
        </w:rPr>
        <w:t xml:space="preserve"> географи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ческое положение области. «Контактное» экономико-географическое положение области как ресурс ее раз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вития.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Европейский Север. Географическое положение, особенности природы. Моря Белое и Баренцево: при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родные особенности, пути хозяйственного использо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вания, место в русской культуре и истории. Поморы.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Этапы освоения и заселения территории. Измене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ние роли района в жизни России. Родина русских землепроходцев. Смена отраслей специализации.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Роль Севера в развитии русской культуры. При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родное и культурное наследие. Северные монастыри. Художественные промыслы. Древнее зодчество.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Поволжье. Географическое положение. Волга как главная ось хозяйства и расселения и как природно-хозяйственная граница. Протяженность территории и изменение природных условий.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Этническая и культурная неоднородность района.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Изменение хозяйства района на различных этапах его развития. Современные отрасли специализации. Последствия строительства ГЭС, экологические конф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ликты и пути их решения.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Крупнейшие города района (Казань, Самара, Вол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гоград), особенности их экономико-географического положения и этапы развития.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Северный Кавказ (Европейский Юг). Особенности географического положения и разнообразие природы. История присоединения к России и заселения русски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ми. Внутренняя неоднородность территории. Природно-хозяйственные зоны. Полезные ископаемые.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Кавказ как место встречи цивилизаций, культур, народов. Этническое, религиозное, культурное разно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образие района. Район с наилучшими в России усло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виями для сельского хозяйства. Агропромышленный комплекс, его структура. Другие отрасли промыш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ленности. Рекреационные зоны.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Черное и Азовское моря, их природа и хозяйствен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ное использование. Транспортное и рекреационное значение морей. Новороссийск — крупнейший порт России.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lastRenderedPageBreak/>
        <w:t>Каспийское море, его природа. История освоения. Колебания уровня моря, их экологические и хозяй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ственные последствия. Рыбные богатства Каспия. Нефть и газ.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Дербент — самый древний из городов России.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Урал как природный и как экономический район. Предуралье и Зауралье.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93D">
        <w:rPr>
          <w:rFonts w:ascii="Times New Roman" w:hAnsi="Times New Roman" w:cs="Times New Roman"/>
          <w:sz w:val="28"/>
          <w:szCs w:val="28"/>
        </w:rPr>
        <w:t>Пограничность</w:t>
      </w:r>
      <w:proofErr w:type="spellEnd"/>
      <w:r w:rsidRPr="001F793D">
        <w:rPr>
          <w:rFonts w:ascii="Times New Roman" w:hAnsi="Times New Roman" w:cs="Times New Roman"/>
          <w:sz w:val="28"/>
          <w:szCs w:val="28"/>
        </w:rPr>
        <w:t xml:space="preserve"> положения Урала в природном и социально-экономическом отношении. Разнообразие ископаемых богатств. Неоднородность природных ус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ловий. Спектры широтной и высотной поясности. Этапы освоения и развития хозяйства Урала, измене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ние его роли в хозяйстве России.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Современная структура хозяйства, ее проблемы. Закрытые города. Конверсия военно-промышленного комплекса.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Крупнейшие города. Социальные, экономические и экологические проблемы. Охрана природы.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Обобщение знаний по западным районам России. Общие черты и проблемы западных районов России. Пути решения проблем.</w:t>
      </w:r>
    </w:p>
    <w:p w:rsidR="001F793D" w:rsidRPr="00E014CB" w:rsidRDefault="00E014CB" w:rsidP="001F7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4CB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1F793D" w:rsidRPr="00E014CB">
        <w:rPr>
          <w:rFonts w:ascii="Times New Roman" w:hAnsi="Times New Roman" w:cs="Times New Roman"/>
          <w:b/>
          <w:sz w:val="28"/>
          <w:szCs w:val="28"/>
        </w:rPr>
        <w:t>Азиатская часть России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Природа Сибири. Рельеф, климат, реки, ландшаф</w:t>
      </w:r>
      <w:r w:rsidRPr="001F793D">
        <w:rPr>
          <w:rFonts w:ascii="Times New Roman" w:hAnsi="Times New Roman" w:cs="Times New Roman"/>
          <w:sz w:val="28"/>
          <w:szCs w:val="28"/>
        </w:rPr>
        <w:softHyphen/>
        <w:t xml:space="preserve">ты и условия ведения хозяйства. 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Природа и ресурсы гор Южной Сибири. Полезные ископаемые. Климат и горные реки. Высотная пояс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ность.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Арктические моря. Русские географические от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крытия. Особенности морей. Северный морской путь, его значение.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Население Сибири. Этнический состав. Особеннос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ти «сибирских русских».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 xml:space="preserve">Хозяйственное освоение Сибири. Первые города: Тобольск, </w:t>
      </w:r>
      <w:proofErr w:type="spellStart"/>
      <w:r w:rsidRPr="001F793D">
        <w:rPr>
          <w:rFonts w:ascii="Times New Roman" w:hAnsi="Times New Roman" w:cs="Times New Roman"/>
          <w:sz w:val="28"/>
          <w:szCs w:val="28"/>
        </w:rPr>
        <w:t>Мангазея</w:t>
      </w:r>
      <w:proofErr w:type="spellEnd"/>
      <w:r w:rsidRPr="001F793D">
        <w:rPr>
          <w:rFonts w:ascii="Times New Roman" w:hAnsi="Times New Roman" w:cs="Times New Roman"/>
          <w:sz w:val="28"/>
          <w:szCs w:val="28"/>
        </w:rPr>
        <w:t>. Этапы развития хозяйства и сдвиги в размещении населения. Изменения в хозяй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стве после распада СССР. Географические различия в освоении территории. Зона Крайнего Севера.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Западная Сибирь. Особенности природы. Природно-хозяйственные зоны. Полезные ископаемые. Глав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ная топливная база страны. Металлургия. ВПК. Сель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ское хозяйство.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Восточная Сибирь. Природные условия. Тектони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ка и полезные ископаемые, их выборочная разработ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ка. Каскады ГЭС. Природно-хозяйственные зоны.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lastRenderedPageBreak/>
        <w:t>Байкал — жемчужина России. Происхождение озера, особенности байкальской воды. Хозяйственное использование и экологические проблемы Байкала в российской культуре.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 xml:space="preserve">Хозяйство Восточной Сибири. </w:t>
      </w:r>
      <w:proofErr w:type="spellStart"/>
      <w:r w:rsidRPr="001F793D">
        <w:rPr>
          <w:rFonts w:ascii="Times New Roman" w:hAnsi="Times New Roman" w:cs="Times New Roman"/>
          <w:sz w:val="28"/>
          <w:szCs w:val="28"/>
        </w:rPr>
        <w:t>Гидроэлектроэнер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гетика</w:t>
      </w:r>
      <w:proofErr w:type="spellEnd"/>
      <w:r w:rsidRPr="001F793D">
        <w:rPr>
          <w:rFonts w:ascii="Times New Roman" w:hAnsi="Times New Roman" w:cs="Times New Roman"/>
          <w:sz w:val="28"/>
          <w:szCs w:val="28"/>
        </w:rPr>
        <w:t>, цветная металлургия. Лесной комплекс. ВПК. Сельское хозяйство. Экологические проблемы района.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Дальний Восток. Формирование территории. Гра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ницы с Китаем и Японией, их изменения. Природные условия и ресурсы. Разнообразие природы. Опасные природные явления.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Моря Тихого океана: Берингово, Охотское, Япон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ское. Особенности природы и хозяйственное исполь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зование.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Население района. История заселения. Националь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ный состав. Местные народы.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Хозяйство района. Отрасли специализации. Транс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портные связи.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Перспективы района.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Обобщение знаний по восточным районам России. Общие черты и проблемы восточных районов. Сравне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ние западной и восточной частей России.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Обобщение знаний по разделу «Районы России».</w:t>
      </w:r>
    </w:p>
    <w:p w:rsidR="001F793D" w:rsidRPr="00E014CB" w:rsidRDefault="00E014CB" w:rsidP="001F7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4CB">
        <w:rPr>
          <w:rFonts w:ascii="Times New Roman" w:hAnsi="Times New Roman" w:cs="Times New Roman"/>
          <w:b/>
          <w:sz w:val="28"/>
          <w:szCs w:val="28"/>
        </w:rPr>
        <w:t xml:space="preserve">Тема3. </w:t>
      </w:r>
      <w:r w:rsidR="001F793D" w:rsidRPr="00E014CB">
        <w:rPr>
          <w:rFonts w:ascii="Times New Roman" w:hAnsi="Times New Roman" w:cs="Times New Roman"/>
          <w:b/>
          <w:sz w:val="28"/>
          <w:szCs w:val="28"/>
        </w:rPr>
        <w:t>Россия в мире</w:t>
      </w:r>
      <w:r w:rsidRPr="00E014CB">
        <w:rPr>
          <w:rFonts w:ascii="Times New Roman" w:hAnsi="Times New Roman" w:cs="Times New Roman"/>
          <w:b/>
          <w:sz w:val="28"/>
          <w:szCs w:val="28"/>
        </w:rPr>
        <w:t>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Внешние экономические связи России. Изменение места России в мировом хозяйстве в разные историче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ские периоды. Современная внешняя торговля Рос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сии.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Место России в мировой политике в различные ис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торические периоды. Россия и сопредельные страны.</w:t>
      </w:r>
    </w:p>
    <w:p w:rsid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Резервное в</w:t>
      </w:r>
      <w:r w:rsidR="004F132D">
        <w:rPr>
          <w:rFonts w:ascii="Times New Roman" w:hAnsi="Times New Roman" w:cs="Times New Roman"/>
          <w:sz w:val="28"/>
          <w:szCs w:val="28"/>
        </w:rPr>
        <w:t>ремя — 5 часов</w:t>
      </w:r>
      <w:r w:rsidRPr="001F793D">
        <w:rPr>
          <w:rFonts w:ascii="Times New Roman" w:hAnsi="Times New Roman" w:cs="Times New Roman"/>
          <w:sz w:val="28"/>
          <w:szCs w:val="28"/>
        </w:rPr>
        <w:t>.</w:t>
      </w:r>
    </w:p>
    <w:p w:rsidR="00134F32" w:rsidRDefault="00134F32" w:rsidP="001F7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F32" w:rsidRDefault="00134F32" w:rsidP="001F7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F32" w:rsidRDefault="00134F32" w:rsidP="001F7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F32" w:rsidRPr="001F793D" w:rsidRDefault="00134F32" w:rsidP="001F7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202" w:rsidRDefault="00A45202" w:rsidP="00F31CD4">
      <w:pPr>
        <w:pStyle w:val="a5"/>
        <w:ind w:left="0"/>
        <w:rPr>
          <w:rFonts w:ascii="Times New Roman" w:hAnsi="Times New Roman" w:cs="Times New Roman"/>
          <w:b/>
          <w:sz w:val="32"/>
          <w:szCs w:val="28"/>
        </w:rPr>
      </w:pPr>
    </w:p>
    <w:p w:rsidR="00B07CF3" w:rsidRPr="00D14427" w:rsidRDefault="00B07CF3" w:rsidP="00E014CB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142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 w:rsidR="00FD0532">
        <w:rPr>
          <w:rFonts w:ascii="Times New Roman" w:hAnsi="Times New Roman" w:cs="Times New Roman"/>
          <w:b/>
          <w:sz w:val="28"/>
          <w:szCs w:val="28"/>
        </w:rPr>
        <w:t>по географии</w:t>
      </w:r>
      <w:r w:rsidR="00E014CB">
        <w:rPr>
          <w:rFonts w:ascii="Times New Roman" w:hAnsi="Times New Roman" w:cs="Times New Roman"/>
          <w:b/>
          <w:sz w:val="28"/>
          <w:szCs w:val="28"/>
        </w:rPr>
        <w:t xml:space="preserve"> 9 </w:t>
      </w:r>
      <w:r w:rsidRPr="00A14238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pPr w:leftFromText="180" w:rightFromText="180" w:vertAnchor="text" w:horzAnchor="margin" w:tblpX="-919" w:tblpY="5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992"/>
        <w:gridCol w:w="6237"/>
        <w:gridCol w:w="851"/>
        <w:gridCol w:w="992"/>
      </w:tblGrid>
      <w:tr w:rsidR="00674147" w:rsidRPr="00DD3212" w:rsidTr="00B1626A">
        <w:tc>
          <w:tcPr>
            <w:tcW w:w="675" w:type="dxa"/>
            <w:shd w:val="clear" w:color="auto" w:fill="auto"/>
          </w:tcPr>
          <w:p w:rsidR="00674147" w:rsidRPr="00F00288" w:rsidRDefault="00674147" w:rsidP="00B07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851" w:type="dxa"/>
          </w:tcPr>
          <w:p w:rsidR="00674147" w:rsidRPr="00F00288" w:rsidRDefault="00674147" w:rsidP="00B07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sz w:val="26"/>
                <w:szCs w:val="26"/>
              </w:rPr>
              <w:t>Дата план</w:t>
            </w:r>
          </w:p>
        </w:tc>
        <w:tc>
          <w:tcPr>
            <w:tcW w:w="992" w:type="dxa"/>
          </w:tcPr>
          <w:p w:rsidR="00674147" w:rsidRPr="00F00288" w:rsidRDefault="00674147" w:rsidP="00B07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sz w:val="26"/>
                <w:szCs w:val="26"/>
              </w:rPr>
              <w:t>Дата факт</w:t>
            </w:r>
          </w:p>
        </w:tc>
        <w:tc>
          <w:tcPr>
            <w:tcW w:w="6237" w:type="dxa"/>
            <w:shd w:val="clear" w:color="auto" w:fill="auto"/>
          </w:tcPr>
          <w:p w:rsidR="00674147" w:rsidRPr="00F00288" w:rsidRDefault="00674147" w:rsidP="00B07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851" w:type="dxa"/>
            <w:shd w:val="clear" w:color="auto" w:fill="auto"/>
          </w:tcPr>
          <w:p w:rsidR="00674147" w:rsidRPr="00F00288" w:rsidRDefault="00674147" w:rsidP="00B07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</w:p>
          <w:p w:rsidR="00674147" w:rsidRPr="00F00288" w:rsidRDefault="00674147" w:rsidP="00B07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sz w:val="26"/>
                <w:szCs w:val="26"/>
              </w:rPr>
              <w:t>час</w:t>
            </w:r>
          </w:p>
        </w:tc>
        <w:tc>
          <w:tcPr>
            <w:tcW w:w="992" w:type="dxa"/>
            <w:shd w:val="clear" w:color="auto" w:fill="auto"/>
          </w:tcPr>
          <w:p w:rsidR="00674147" w:rsidRPr="00F00288" w:rsidRDefault="00674147" w:rsidP="00B07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="00DD3212" w:rsidRPr="00F00288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Pr="00F00288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</w:tr>
      <w:tr w:rsidR="0018753A" w:rsidRPr="00B1626A" w:rsidTr="00B1626A">
        <w:trPr>
          <w:trHeight w:val="370"/>
        </w:trPr>
        <w:tc>
          <w:tcPr>
            <w:tcW w:w="675" w:type="dxa"/>
            <w:shd w:val="clear" w:color="auto" w:fill="auto"/>
          </w:tcPr>
          <w:p w:rsidR="0018753A" w:rsidRPr="00F00288" w:rsidRDefault="0018753A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18753A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753A" w:rsidRPr="00F00288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18753A" w:rsidRPr="00F00288" w:rsidRDefault="0018753A" w:rsidP="00B1626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FF690F" w:rsidRPr="00F00288" w:rsidRDefault="0018753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Введ</w:t>
            </w:r>
            <w:r w:rsidR="00B1626A"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ение. </w:t>
            </w:r>
          </w:p>
          <w:p w:rsidR="0018753A" w:rsidRPr="00F00288" w:rsidRDefault="00FF690F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Что изучает экономическая </w:t>
            </w:r>
            <w:r w:rsidR="00B1626A" w:rsidRPr="00F00288">
              <w:rPr>
                <w:rFonts w:ascii="Times New Roman" w:hAnsi="Times New Roman" w:cs="Times New Roman"/>
                <w:sz w:val="26"/>
                <w:szCs w:val="26"/>
              </w:rPr>
              <w:t>география России</w:t>
            </w:r>
          </w:p>
        </w:tc>
        <w:tc>
          <w:tcPr>
            <w:tcW w:w="851" w:type="dxa"/>
            <w:shd w:val="clear" w:color="auto" w:fill="auto"/>
          </w:tcPr>
          <w:p w:rsidR="0018753A" w:rsidRPr="00F00288" w:rsidRDefault="0018753A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8753A" w:rsidRPr="00F00288" w:rsidRDefault="00C07248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16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</w:tr>
      <w:tr w:rsidR="00150EFD" w:rsidRPr="00B1626A" w:rsidTr="00B1626A">
        <w:trPr>
          <w:trHeight w:val="394"/>
        </w:trPr>
        <w:tc>
          <w:tcPr>
            <w:tcW w:w="8755" w:type="dxa"/>
            <w:gridSpan w:val="4"/>
            <w:shd w:val="clear" w:color="auto" w:fill="auto"/>
          </w:tcPr>
          <w:p w:rsidR="00150EFD" w:rsidRPr="00F00288" w:rsidRDefault="00150EFD" w:rsidP="00141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Ⅰ. Тема 1 Общая характеристика хозяйства.</w:t>
            </w:r>
          </w:p>
        </w:tc>
        <w:tc>
          <w:tcPr>
            <w:tcW w:w="851" w:type="dxa"/>
            <w:shd w:val="clear" w:color="auto" w:fill="auto"/>
          </w:tcPr>
          <w:p w:rsidR="00150EFD" w:rsidRPr="00F00288" w:rsidRDefault="00150EFD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50EFD" w:rsidRPr="00F00288" w:rsidRDefault="00150EFD" w:rsidP="00150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53A" w:rsidRPr="00B1626A" w:rsidTr="00B1626A">
        <w:tc>
          <w:tcPr>
            <w:tcW w:w="675" w:type="dxa"/>
            <w:shd w:val="clear" w:color="auto" w:fill="auto"/>
          </w:tcPr>
          <w:p w:rsidR="0018753A" w:rsidRPr="00F00288" w:rsidRDefault="0018753A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18753A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8753A" w:rsidRPr="00F00288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18753A" w:rsidRPr="00F00288" w:rsidRDefault="0018753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18753A" w:rsidRPr="00F00288" w:rsidRDefault="0018753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Понятие хозяйства. Его структура</w:t>
            </w:r>
          </w:p>
        </w:tc>
        <w:tc>
          <w:tcPr>
            <w:tcW w:w="851" w:type="dxa"/>
            <w:shd w:val="clear" w:color="auto" w:fill="auto"/>
          </w:tcPr>
          <w:p w:rsidR="0018753A" w:rsidRPr="00F00288" w:rsidRDefault="0018753A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8753A" w:rsidRPr="00F00288" w:rsidRDefault="00C07248" w:rsidP="00187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§1</w:t>
            </w:r>
          </w:p>
        </w:tc>
      </w:tr>
      <w:tr w:rsidR="0018753A" w:rsidRPr="00B1626A" w:rsidTr="00B1626A">
        <w:tc>
          <w:tcPr>
            <w:tcW w:w="675" w:type="dxa"/>
            <w:shd w:val="clear" w:color="auto" w:fill="auto"/>
          </w:tcPr>
          <w:p w:rsidR="0018753A" w:rsidRPr="00F00288" w:rsidRDefault="0018753A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18753A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8753A" w:rsidRPr="00F00288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18753A" w:rsidRPr="00F00288" w:rsidRDefault="0018753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18753A" w:rsidRPr="00F00288" w:rsidRDefault="0018753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Этапы развития хозяйства</w:t>
            </w:r>
          </w:p>
        </w:tc>
        <w:tc>
          <w:tcPr>
            <w:tcW w:w="851" w:type="dxa"/>
            <w:shd w:val="clear" w:color="auto" w:fill="auto"/>
          </w:tcPr>
          <w:p w:rsidR="0018753A" w:rsidRPr="00F00288" w:rsidRDefault="0018753A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8753A" w:rsidRPr="00F00288" w:rsidRDefault="00C07248" w:rsidP="00187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§2</w:t>
            </w:r>
          </w:p>
        </w:tc>
      </w:tr>
      <w:tr w:rsidR="0018753A" w:rsidRPr="00B1626A" w:rsidTr="00B1626A">
        <w:tc>
          <w:tcPr>
            <w:tcW w:w="675" w:type="dxa"/>
            <w:shd w:val="clear" w:color="auto" w:fill="auto"/>
          </w:tcPr>
          <w:p w:rsidR="0018753A" w:rsidRPr="00F00288" w:rsidRDefault="0018753A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18753A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8753A" w:rsidRPr="00F00288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18753A" w:rsidRPr="00F00288" w:rsidRDefault="0018753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18753A" w:rsidRPr="00F00288" w:rsidRDefault="0018753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Географическое районирование. </w:t>
            </w:r>
          </w:p>
        </w:tc>
        <w:tc>
          <w:tcPr>
            <w:tcW w:w="851" w:type="dxa"/>
            <w:shd w:val="clear" w:color="auto" w:fill="auto"/>
          </w:tcPr>
          <w:p w:rsidR="0018753A" w:rsidRPr="00F00288" w:rsidRDefault="0018753A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8753A" w:rsidRPr="00F00288" w:rsidRDefault="0018753A" w:rsidP="00187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C07248" w:rsidRPr="00F002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248" w:rsidRPr="00B1626A" w:rsidTr="00B1626A">
        <w:trPr>
          <w:trHeight w:val="295"/>
        </w:trPr>
        <w:tc>
          <w:tcPr>
            <w:tcW w:w="675" w:type="dxa"/>
            <w:shd w:val="clear" w:color="auto" w:fill="auto"/>
          </w:tcPr>
          <w:p w:rsidR="00C07248" w:rsidRPr="00F00288" w:rsidRDefault="00150EFD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C07248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4D1130" w:rsidRPr="00F00288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C07248" w:rsidRPr="00F00288" w:rsidRDefault="00C07248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07248" w:rsidRPr="00F00288" w:rsidRDefault="00B1626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Обобщающее</w:t>
            </w:r>
            <w:proofErr w:type="gramEnd"/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 по теме «Общая </w:t>
            </w:r>
            <w:proofErr w:type="spellStart"/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хар-</w:t>
            </w:r>
            <w:r w:rsidR="00C07248" w:rsidRPr="00F0028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proofErr w:type="spellEnd"/>
            <w:r w:rsidR="00C07248"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хозяйства»</w:t>
            </w:r>
          </w:p>
        </w:tc>
        <w:tc>
          <w:tcPr>
            <w:tcW w:w="851" w:type="dxa"/>
            <w:shd w:val="clear" w:color="auto" w:fill="auto"/>
          </w:tcPr>
          <w:p w:rsidR="00C07248" w:rsidRPr="00F00288" w:rsidRDefault="00C07248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07248" w:rsidRPr="00F00288" w:rsidRDefault="00C07248" w:rsidP="00187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EFD" w:rsidRPr="00B1626A" w:rsidTr="00B1626A">
        <w:tc>
          <w:tcPr>
            <w:tcW w:w="8755" w:type="dxa"/>
            <w:gridSpan w:val="4"/>
            <w:shd w:val="clear" w:color="auto" w:fill="auto"/>
          </w:tcPr>
          <w:p w:rsidR="00150EFD" w:rsidRPr="00F00288" w:rsidRDefault="00150EFD" w:rsidP="00141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2 Главные отрасли и межотраслевые комплексы</w:t>
            </w:r>
          </w:p>
        </w:tc>
        <w:tc>
          <w:tcPr>
            <w:tcW w:w="851" w:type="dxa"/>
            <w:shd w:val="clear" w:color="auto" w:fill="auto"/>
          </w:tcPr>
          <w:p w:rsidR="00150EFD" w:rsidRPr="00F00288" w:rsidRDefault="00150EFD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50EFD" w:rsidRPr="00F00288" w:rsidRDefault="00150EFD" w:rsidP="00DD3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7F32" w:rsidRPr="00B1626A" w:rsidTr="00B1626A">
        <w:tc>
          <w:tcPr>
            <w:tcW w:w="675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B07F3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B07F32" w:rsidRPr="00F00288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АПК. Сельское хозяйство. Растениеводство</w:t>
            </w:r>
          </w:p>
        </w:tc>
        <w:tc>
          <w:tcPr>
            <w:tcW w:w="851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7F32" w:rsidRPr="00F00288" w:rsidRDefault="00B07F32" w:rsidP="00B07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§4</w:t>
            </w:r>
          </w:p>
        </w:tc>
      </w:tr>
      <w:tr w:rsidR="00B07F32" w:rsidRPr="00B1626A" w:rsidTr="00B1626A">
        <w:tc>
          <w:tcPr>
            <w:tcW w:w="675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B07F3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B07F32" w:rsidRPr="00F00288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Животноводство. </w:t>
            </w:r>
          </w:p>
        </w:tc>
        <w:tc>
          <w:tcPr>
            <w:tcW w:w="851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7F32" w:rsidRPr="00F00288" w:rsidRDefault="00B07F32" w:rsidP="00B07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§5</w:t>
            </w:r>
          </w:p>
        </w:tc>
      </w:tr>
      <w:tr w:rsidR="00B07F32" w:rsidRPr="00B1626A" w:rsidTr="00B1626A">
        <w:tc>
          <w:tcPr>
            <w:tcW w:w="675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B07F3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B07F32" w:rsidRPr="00F00288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АПК. Легкая и пищевая промышленность. </w:t>
            </w:r>
          </w:p>
        </w:tc>
        <w:tc>
          <w:tcPr>
            <w:tcW w:w="851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7F32" w:rsidRPr="00F00288" w:rsidRDefault="00B07F32" w:rsidP="00B07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§6</w:t>
            </w:r>
          </w:p>
        </w:tc>
      </w:tr>
      <w:tr w:rsidR="00B07F32" w:rsidRPr="00B1626A" w:rsidTr="00B1626A">
        <w:tc>
          <w:tcPr>
            <w:tcW w:w="675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B07F3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141503" w:rsidRPr="00F00288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Лесной комплекс</w:t>
            </w:r>
          </w:p>
        </w:tc>
        <w:tc>
          <w:tcPr>
            <w:tcW w:w="851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7F32" w:rsidRPr="00F00288" w:rsidRDefault="00B07F32" w:rsidP="00B07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§7</w:t>
            </w:r>
          </w:p>
        </w:tc>
      </w:tr>
      <w:tr w:rsidR="00B07F32" w:rsidRPr="00B1626A" w:rsidTr="00B1626A">
        <w:tc>
          <w:tcPr>
            <w:tcW w:w="675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B07F3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41503" w:rsidRPr="00F002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ТЭК. Угольная промышленность. </w:t>
            </w:r>
          </w:p>
        </w:tc>
        <w:tc>
          <w:tcPr>
            <w:tcW w:w="851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7F32" w:rsidRPr="00F00288" w:rsidRDefault="00B07F32" w:rsidP="00B07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§8</w:t>
            </w:r>
          </w:p>
        </w:tc>
      </w:tr>
      <w:tr w:rsidR="00B07F32" w:rsidRPr="00B1626A" w:rsidTr="00B1626A">
        <w:trPr>
          <w:trHeight w:val="70"/>
        </w:trPr>
        <w:tc>
          <w:tcPr>
            <w:tcW w:w="675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B07F3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07F32" w:rsidRPr="00F00288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ТЭК. Нефтяная и газовая промышленность. </w:t>
            </w:r>
          </w:p>
        </w:tc>
        <w:tc>
          <w:tcPr>
            <w:tcW w:w="851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7F32" w:rsidRPr="00F00288" w:rsidRDefault="00B07F32" w:rsidP="00B07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§8</w:t>
            </w:r>
          </w:p>
        </w:tc>
      </w:tr>
      <w:tr w:rsidR="00B07F32" w:rsidRPr="00B1626A" w:rsidTr="00B1626A">
        <w:trPr>
          <w:trHeight w:val="315"/>
        </w:trPr>
        <w:tc>
          <w:tcPr>
            <w:tcW w:w="675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</w:tcPr>
          <w:p w:rsidR="00B07F3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07F32" w:rsidRPr="00F00288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Электроэнергетика</w:t>
            </w:r>
          </w:p>
        </w:tc>
        <w:tc>
          <w:tcPr>
            <w:tcW w:w="851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7F32" w:rsidRPr="00F00288" w:rsidRDefault="00B07F32" w:rsidP="00B07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§9</w:t>
            </w:r>
          </w:p>
        </w:tc>
      </w:tr>
      <w:tr w:rsidR="00B07F32" w:rsidRPr="00B1626A" w:rsidTr="00B1626A">
        <w:trPr>
          <w:trHeight w:val="368"/>
        </w:trPr>
        <w:tc>
          <w:tcPr>
            <w:tcW w:w="675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1" w:type="dxa"/>
          </w:tcPr>
          <w:p w:rsidR="00B07F3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B07F32" w:rsidRPr="00F00288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Металлургический комплекс. </w:t>
            </w:r>
          </w:p>
        </w:tc>
        <w:tc>
          <w:tcPr>
            <w:tcW w:w="851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7F32" w:rsidRPr="00F00288" w:rsidRDefault="00B07F32" w:rsidP="00B07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§10</w:t>
            </w:r>
          </w:p>
        </w:tc>
      </w:tr>
      <w:tr w:rsidR="00A861A5" w:rsidRPr="00B1626A" w:rsidTr="00B1626A">
        <w:trPr>
          <w:trHeight w:val="368"/>
        </w:trPr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:rsidR="00A861A5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Машиностроительный комплекс. 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§11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1" w:type="dxa"/>
          </w:tcPr>
          <w:p w:rsidR="00A861A5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Химическая промышленность. 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§12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1" w:type="dxa"/>
          </w:tcPr>
          <w:p w:rsidR="00A861A5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Транспорт. 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§13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1" w:type="dxa"/>
          </w:tcPr>
          <w:p w:rsidR="00A861A5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Информационная инфраструктура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§14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1" w:type="dxa"/>
          </w:tcPr>
          <w:p w:rsidR="00A861A5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41503" w:rsidRPr="00F00288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Сфера обслуживания. 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§15</w:t>
            </w:r>
          </w:p>
        </w:tc>
      </w:tr>
      <w:tr w:rsidR="00A861A5" w:rsidRPr="00B1626A" w:rsidTr="00B1626A">
        <w:trPr>
          <w:trHeight w:val="259"/>
        </w:trPr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1" w:type="dxa"/>
          </w:tcPr>
          <w:p w:rsidR="00A861A5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14</w:t>
            </w:r>
            <w:r w:rsidR="00A861A5" w:rsidRPr="00F0028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.11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Территориальное  разделение труда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§16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</w:tcPr>
          <w:p w:rsidR="00A861A5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DD321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«МО</w:t>
            </w:r>
            <w:r w:rsidR="00B1626A"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комплексы»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EFD" w:rsidRPr="00B1626A" w:rsidTr="00B1626A">
        <w:tc>
          <w:tcPr>
            <w:tcW w:w="8755" w:type="dxa"/>
            <w:gridSpan w:val="4"/>
            <w:shd w:val="clear" w:color="auto" w:fill="auto"/>
          </w:tcPr>
          <w:p w:rsidR="00150EFD" w:rsidRPr="00F00288" w:rsidRDefault="00150EFD" w:rsidP="00141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ⅠⅠ. Тема 1. Европейская часть России</w:t>
            </w:r>
          </w:p>
        </w:tc>
        <w:tc>
          <w:tcPr>
            <w:tcW w:w="851" w:type="dxa"/>
            <w:shd w:val="clear" w:color="auto" w:fill="auto"/>
          </w:tcPr>
          <w:p w:rsidR="00150EFD" w:rsidRPr="00F00288" w:rsidRDefault="00150EFD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50EFD" w:rsidRPr="00F00288" w:rsidRDefault="00150EFD" w:rsidP="00DD3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61A5" w:rsidRPr="00B1626A" w:rsidTr="00B1626A">
        <w:trPr>
          <w:trHeight w:val="343"/>
        </w:trPr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51" w:type="dxa"/>
          </w:tcPr>
          <w:p w:rsidR="00A861A5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Восточно-Европейская равнина. 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DD3212">
            <w:pPr>
              <w:spacing w:after="0"/>
              <w:rPr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§17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51" w:type="dxa"/>
          </w:tcPr>
          <w:p w:rsidR="00A861A5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Волга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DD3212">
            <w:pPr>
              <w:spacing w:after="0"/>
              <w:rPr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§18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51" w:type="dxa"/>
          </w:tcPr>
          <w:p w:rsidR="00A861A5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 w:rsidR="00B1626A" w:rsidRPr="00F00288">
              <w:rPr>
                <w:rFonts w:ascii="Times New Roman" w:hAnsi="Times New Roman" w:cs="Times New Roman"/>
                <w:sz w:val="26"/>
                <w:szCs w:val="26"/>
              </w:rPr>
              <w:t>я Россия. Состав, географ.</w:t>
            </w: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3212" w:rsidRPr="00F00288">
              <w:rPr>
                <w:rFonts w:ascii="Times New Roman" w:hAnsi="Times New Roman" w:cs="Times New Roman"/>
                <w:sz w:val="26"/>
                <w:szCs w:val="26"/>
              </w:rPr>
              <w:t>пол.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DD3212">
            <w:pPr>
              <w:spacing w:after="0" w:line="240" w:lineRule="auto"/>
              <w:rPr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§19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1" w:type="dxa"/>
          </w:tcPr>
          <w:p w:rsidR="00A861A5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Центральный район. Особенности населения. 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941DFA">
            <w:pPr>
              <w:spacing w:after="0"/>
              <w:rPr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§20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:rsidR="00A861A5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Хозяйство Центрального района. </w:t>
            </w:r>
            <w:r w:rsidR="00B1626A" w:rsidRPr="00F00288">
              <w:rPr>
                <w:rFonts w:ascii="Times New Roman" w:hAnsi="Times New Roman" w:cs="Times New Roman"/>
                <w:sz w:val="26"/>
                <w:szCs w:val="26"/>
              </w:rPr>
              <w:t>Москва – столи</w:t>
            </w:r>
            <w:r w:rsidR="00FF690F" w:rsidRPr="00F00288">
              <w:rPr>
                <w:rFonts w:ascii="Times New Roman" w:hAnsi="Times New Roman" w:cs="Times New Roman"/>
                <w:sz w:val="26"/>
                <w:szCs w:val="26"/>
              </w:rPr>
              <w:t>ца России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B1626A" w:rsidP="00B1626A">
            <w:pPr>
              <w:spacing w:after="0" w:line="240" w:lineRule="auto"/>
              <w:rPr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§21,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51" w:type="dxa"/>
          </w:tcPr>
          <w:p w:rsidR="00A861A5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</w:t>
            </w:r>
            <w:r w:rsidR="00A861A5" w:rsidRPr="00F0028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Центрально-Черноземный район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941DFA">
            <w:pPr>
              <w:spacing w:after="0" w:line="240" w:lineRule="auto"/>
              <w:rPr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§24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51" w:type="dxa"/>
          </w:tcPr>
          <w:p w:rsidR="00A861A5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Волго-Вятский район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941DFA">
            <w:pPr>
              <w:spacing w:after="0" w:line="240" w:lineRule="auto"/>
              <w:rPr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§25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51" w:type="dxa"/>
          </w:tcPr>
          <w:p w:rsidR="00A861A5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Северо-</w:t>
            </w:r>
            <w:r w:rsidR="00941DFA" w:rsidRPr="00F00288">
              <w:rPr>
                <w:rFonts w:ascii="Times New Roman" w:hAnsi="Times New Roman" w:cs="Times New Roman"/>
                <w:sz w:val="26"/>
                <w:szCs w:val="26"/>
              </w:rPr>
              <w:t>Запад: географ.</w:t>
            </w: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положение и природа. 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§26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51" w:type="dxa"/>
          </w:tcPr>
          <w:p w:rsidR="00A861A5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Санкт-Петербург – новый «хозяйственный</w:t>
            </w:r>
            <w:r w:rsidR="00B1626A"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узел» </w:t>
            </w:r>
            <w:r w:rsidR="00D52887" w:rsidRPr="00F00288">
              <w:rPr>
                <w:rFonts w:ascii="Times New Roman" w:hAnsi="Times New Roman" w:cs="Times New Roman"/>
                <w:sz w:val="26"/>
                <w:szCs w:val="26"/>
              </w:rPr>
              <w:t>и «вторая столица»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B1626A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§28,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:rsidR="00A861A5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Калининградская область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§30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51" w:type="dxa"/>
          </w:tcPr>
          <w:p w:rsidR="00A861A5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52887"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вропейский Север: географическое </w:t>
            </w:r>
            <w:r w:rsidR="00B1626A"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положение,</w:t>
            </w:r>
            <w:r w:rsidR="00D52887"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природа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§31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dxa"/>
          </w:tcPr>
          <w:p w:rsidR="00CB37D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29</w:t>
            </w:r>
            <w:r w:rsidR="00CB37D2" w:rsidRPr="00F0028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Этапы развития хозяйства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§32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51" w:type="dxa"/>
          </w:tcPr>
          <w:p w:rsidR="00CB37D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12</w:t>
            </w:r>
            <w:r w:rsidR="00CB37D2" w:rsidRPr="00F0028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.01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Роль Европе</w:t>
            </w:r>
            <w:r w:rsidR="00B1626A" w:rsidRPr="00F00288">
              <w:rPr>
                <w:rFonts w:ascii="Times New Roman" w:hAnsi="Times New Roman" w:cs="Times New Roman"/>
                <w:sz w:val="26"/>
                <w:szCs w:val="26"/>
              </w:rPr>
              <w:t>йского Севера в развитии</w:t>
            </w: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культуры. 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§33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51" w:type="dxa"/>
          </w:tcPr>
          <w:p w:rsidR="00CB37D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Поволжье. Географическое положение и природа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§34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51" w:type="dxa"/>
          </w:tcPr>
          <w:p w:rsidR="00CB37D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и хозяйство Поволжья. 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§35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851" w:type="dxa"/>
          </w:tcPr>
          <w:p w:rsidR="00CB37D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B1626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Северный Кавказ. Геогр.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положение и природа. 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§36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51" w:type="dxa"/>
          </w:tcPr>
          <w:p w:rsidR="00CB37D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Хозяйство и народы Северного Кавказа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B1626A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§37,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51" w:type="dxa"/>
          </w:tcPr>
          <w:p w:rsidR="00CB37D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30</w:t>
            </w:r>
            <w:r w:rsidR="00CB37D2" w:rsidRPr="00F0028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Южные моря России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§39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51" w:type="dxa"/>
          </w:tcPr>
          <w:p w:rsidR="00CB37D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Урал. Географическое положение и природа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§40</w:t>
            </w:r>
          </w:p>
        </w:tc>
      </w:tr>
      <w:tr w:rsidR="00CB37D2" w:rsidRPr="00B1626A" w:rsidTr="00B1626A">
        <w:trPr>
          <w:trHeight w:val="276"/>
        </w:trPr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1" w:type="dxa"/>
          </w:tcPr>
          <w:p w:rsidR="00CB37D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Этапы развития и современное хозяйство. 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B1626A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§41,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51" w:type="dxa"/>
          </w:tcPr>
          <w:p w:rsidR="00CB37D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B1626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«Европейская часть России» 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29C2" w:rsidRPr="00B1626A" w:rsidTr="00B1626A">
        <w:tc>
          <w:tcPr>
            <w:tcW w:w="8755" w:type="dxa"/>
            <w:gridSpan w:val="4"/>
            <w:shd w:val="clear" w:color="auto" w:fill="auto"/>
          </w:tcPr>
          <w:p w:rsidR="001D29C2" w:rsidRPr="00F00288" w:rsidRDefault="001D29C2" w:rsidP="00141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2. Азиатская часть России</w:t>
            </w:r>
          </w:p>
        </w:tc>
        <w:tc>
          <w:tcPr>
            <w:tcW w:w="851" w:type="dxa"/>
            <w:shd w:val="clear" w:color="auto" w:fill="auto"/>
          </w:tcPr>
          <w:p w:rsidR="001D29C2" w:rsidRPr="00F00288" w:rsidRDefault="001D29C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D29C2" w:rsidRPr="00F00288" w:rsidRDefault="001D29C2" w:rsidP="00796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53A2" w:rsidRPr="00B1626A" w:rsidTr="00B1626A">
        <w:tc>
          <w:tcPr>
            <w:tcW w:w="675" w:type="dxa"/>
            <w:shd w:val="clear" w:color="auto" w:fill="auto"/>
          </w:tcPr>
          <w:p w:rsidR="00C953A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51" w:type="dxa"/>
          </w:tcPr>
          <w:p w:rsidR="00C953A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13</w:t>
            </w:r>
            <w:r w:rsidR="00CB37D2" w:rsidRPr="00F0028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C953A2" w:rsidRPr="00F00288" w:rsidRDefault="00C953A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953A2" w:rsidRPr="00F00288" w:rsidRDefault="00C953A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Природа Сибири</w:t>
            </w:r>
          </w:p>
        </w:tc>
        <w:tc>
          <w:tcPr>
            <w:tcW w:w="851" w:type="dxa"/>
            <w:shd w:val="clear" w:color="auto" w:fill="auto"/>
          </w:tcPr>
          <w:p w:rsidR="00C953A2" w:rsidRPr="00F00288" w:rsidRDefault="00C953A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53A2" w:rsidRPr="00F00288" w:rsidRDefault="00C953A2" w:rsidP="00C9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§43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51" w:type="dxa"/>
          </w:tcPr>
          <w:p w:rsidR="00CB37D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Природа и ресурсы гор Южной Сибири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§44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51" w:type="dxa"/>
          </w:tcPr>
          <w:p w:rsidR="00CB37D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Арктические моря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§45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51" w:type="dxa"/>
          </w:tcPr>
          <w:p w:rsidR="00CB37D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Население Сибири</w:t>
            </w:r>
            <w:r w:rsidR="000E6971" w:rsidRPr="00F00288">
              <w:rPr>
                <w:rFonts w:ascii="Times New Roman" w:hAnsi="Times New Roman" w:cs="Times New Roman"/>
                <w:sz w:val="26"/>
                <w:szCs w:val="26"/>
              </w:rPr>
              <w:t>. Хо</w:t>
            </w:r>
            <w:r w:rsidR="00D52887" w:rsidRPr="00F00288">
              <w:rPr>
                <w:rFonts w:ascii="Times New Roman" w:hAnsi="Times New Roman" w:cs="Times New Roman"/>
                <w:sz w:val="26"/>
                <w:szCs w:val="26"/>
              </w:rPr>
              <w:t>зяйственное освоение Сибири</w:t>
            </w: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0E6971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§46,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51" w:type="dxa"/>
          </w:tcPr>
          <w:p w:rsidR="00CB37D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Западная Сибирь. Природные усло</w:t>
            </w:r>
            <w:r w:rsidR="000E6971" w:rsidRPr="00F00288">
              <w:rPr>
                <w:rFonts w:ascii="Times New Roman" w:hAnsi="Times New Roman" w:cs="Times New Roman"/>
                <w:sz w:val="26"/>
                <w:szCs w:val="26"/>
              </w:rPr>
              <w:t>вия и ресурсы.</w:t>
            </w:r>
            <w:r w:rsidR="003E3E5D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 района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0E6971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§48,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51" w:type="dxa"/>
          </w:tcPr>
          <w:p w:rsidR="00CB37D2" w:rsidRPr="00F00288" w:rsidRDefault="007B4371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Восточная Сиб</w:t>
            </w:r>
            <w:r w:rsidR="000E6971" w:rsidRPr="00F00288">
              <w:rPr>
                <w:rFonts w:ascii="Times New Roman" w:hAnsi="Times New Roman" w:cs="Times New Roman"/>
                <w:sz w:val="26"/>
                <w:szCs w:val="26"/>
              </w:rPr>
              <w:t>ирь. Природные условия и ресурс</w:t>
            </w:r>
            <w:r w:rsidR="00D52887" w:rsidRPr="00F0028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§50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51" w:type="dxa"/>
          </w:tcPr>
          <w:p w:rsidR="00CB37D2" w:rsidRPr="00F00288" w:rsidRDefault="007B4371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Байкал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§51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851" w:type="dxa"/>
          </w:tcPr>
          <w:p w:rsidR="00CB37D2" w:rsidRPr="00F00288" w:rsidRDefault="007B4371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Хозяйство района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§52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1" w:type="dxa"/>
          </w:tcPr>
          <w:p w:rsidR="00CB37D2" w:rsidRPr="00F00288" w:rsidRDefault="007B4371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0E6971" w:rsidP="000E69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Дальний Восток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 Природные условия и ресурсы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0E6971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§53,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51" w:type="dxa"/>
          </w:tcPr>
          <w:p w:rsidR="00CB37D2" w:rsidRPr="00F00288" w:rsidRDefault="007B4371" w:rsidP="00B1626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20</w:t>
            </w:r>
            <w:r w:rsidR="00CB37D2" w:rsidRPr="00F0028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.03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Моря Тихого океана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§55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51" w:type="dxa"/>
          </w:tcPr>
          <w:p w:rsidR="00CB37D2" w:rsidRPr="00F00288" w:rsidRDefault="007B4371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141503" w:rsidRPr="00F0028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Население и хозяйство района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37D2" w:rsidRPr="00F00288" w:rsidRDefault="000E6971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§56,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851" w:type="dxa"/>
          </w:tcPr>
          <w:p w:rsidR="00CB37D2" w:rsidRPr="00F00288" w:rsidRDefault="007B4371" w:rsidP="00B1626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  <w:r w:rsidR="00141503" w:rsidRPr="00F0028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.0</w:t>
            </w:r>
            <w:r w:rsidR="00C646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B1626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по теме «Азиатская часть России» 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51" w:type="dxa"/>
          </w:tcPr>
          <w:p w:rsidR="00CB37D2" w:rsidRPr="00F00288" w:rsidRDefault="007B4371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41503" w:rsidRPr="00F0028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646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Россия в мире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2D7FF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с.308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51" w:type="dxa"/>
          </w:tcPr>
          <w:p w:rsidR="00CB37D2" w:rsidRPr="00F00288" w:rsidRDefault="007B4371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Обобщающее повторение по курсу «Хозяйство и географические районы России»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851" w:type="dxa"/>
          </w:tcPr>
          <w:p w:rsidR="00CB37D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43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FF690F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Итоговая 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работа по курсу «Хозяйство и географические районы России»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971" w:rsidRPr="00B1626A" w:rsidTr="00C6469E">
        <w:tc>
          <w:tcPr>
            <w:tcW w:w="10598" w:type="dxa"/>
            <w:gridSpan w:val="6"/>
            <w:shd w:val="clear" w:color="auto" w:fill="auto"/>
          </w:tcPr>
          <w:p w:rsidR="000E6971" w:rsidRPr="00F00288" w:rsidRDefault="000E6971" w:rsidP="00141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« Ростовская область»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851" w:type="dxa"/>
          </w:tcPr>
          <w:p w:rsidR="00CB37D2" w:rsidRPr="00F00288" w:rsidRDefault="007B4371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0E6971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ЭГП  Ростовской области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51" w:type="dxa"/>
          </w:tcPr>
          <w:p w:rsidR="00CB37D2" w:rsidRPr="00F00288" w:rsidRDefault="007B4371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Ресурсы Ростовской области. 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51" w:type="dxa"/>
          </w:tcPr>
          <w:p w:rsidR="00CB37D2" w:rsidRPr="00F00288" w:rsidRDefault="007B4371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Население и трудовые ресурсы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51" w:type="dxa"/>
          </w:tcPr>
          <w:p w:rsidR="00CB37D2" w:rsidRPr="00F00288" w:rsidRDefault="007B4371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141503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Города Ростовской </w:t>
            </w:r>
            <w:r w:rsidR="007B437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бласти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7D2" w:rsidRPr="00B1626A" w:rsidTr="00B1626A">
        <w:trPr>
          <w:trHeight w:val="386"/>
        </w:trPr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851" w:type="dxa"/>
          </w:tcPr>
          <w:p w:rsidR="00CB37D2" w:rsidRPr="00F00288" w:rsidRDefault="007B4371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41503" w:rsidRPr="00F0028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646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141503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Промышленность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94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851" w:type="dxa"/>
          </w:tcPr>
          <w:p w:rsidR="00CB37D2" w:rsidRPr="00F00288" w:rsidRDefault="007B4371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41503" w:rsidRPr="00F0028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141503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Сельское хозяйство области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503" w:rsidRPr="00B1626A" w:rsidTr="00B1626A">
        <w:tc>
          <w:tcPr>
            <w:tcW w:w="675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851" w:type="dxa"/>
          </w:tcPr>
          <w:p w:rsidR="00141503" w:rsidRPr="00F00288" w:rsidRDefault="007B4371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6469E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:rsidR="00141503" w:rsidRPr="00F00288" w:rsidRDefault="00141503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 </w:t>
            </w:r>
          </w:p>
        </w:tc>
        <w:tc>
          <w:tcPr>
            <w:tcW w:w="851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503" w:rsidRPr="00B1626A" w:rsidTr="00FF690F">
        <w:trPr>
          <w:trHeight w:val="282"/>
        </w:trPr>
        <w:tc>
          <w:tcPr>
            <w:tcW w:w="675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851" w:type="dxa"/>
          </w:tcPr>
          <w:p w:rsidR="00141503" w:rsidRPr="00F00288" w:rsidRDefault="007B4371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141503" w:rsidRPr="00F00288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:rsidR="00141503" w:rsidRPr="00F00288" w:rsidRDefault="00141503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141503" w:rsidRPr="00F00288" w:rsidRDefault="003E3E5D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Экологические проблемы области</w:t>
            </w:r>
          </w:p>
        </w:tc>
        <w:tc>
          <w:tcPr>
            <w:tcW w:w="851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503" w:rsidRPr="00B1626A" w:rsidTr="00B1626A">
        <w:tc>
          <w:tcPr>
            <w:tcW w:w="675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851" w:type="dxa"/>
          </w:tcPr>
          <w:p w:rsidR="00141503" w:rsidRPr="00F00288" w:rsidRDefault="007B4371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141503" w:rsidRPr="00F00288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:rsidR="00141503" w:rsidRPr="00F00288" w:rsidRDefault="00141503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141503" w:rsidRPr="00F00288" w:rsidRDefault="00D90D33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по теме «Ростовская</w:t>
            </w:r>
            <w:r w:rsidR="003E3E5D"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область»</w:t>
            </w:r>
          </w:p>
        </w:tc>
        <w:tc>
          <w:tcPr>
            <w:tcW w:w="851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503" w:rsidRPr="00B1626A" w:rsidTr="00B1626A">
        <w:tc>
          <w:tcPr>
            <w:tcW w:w="675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851" w:type="dxa"/>
          </w:tcPr>
          <w:p w:rsidR="00141503" w:rsidRPr="00F00288" w:rsidRDefault="007B4371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141503" w:rsidRPr="00F00288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:rsidR="00141503" w:rsidRPr="00F00288" w:rsidRDefault="00141503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141503" w:rsidRPr="00F00288" w:rsidRDefault="003E3E5D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Итоговое повторение по курсу</w:t>
            </w:r>
          </w:p>
        </w:tc>
        <w:tc>
          <w:tcPr>
            <w:tcW w:w="851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4CDE" w:rsidRDefault="00074CDE" w:rsidP="00EB14E7">
      <w:pPr>
        <w:spacing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F00288" w:rsidRDefault="00F00288" w:rsidP="00EB14E7">
      <w:pPr>
        <w:spacing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vertAnchor="page" w:horzAnchor="margin" w:tblpXSpec="right" w:tblpY="13171"/>
        <w:tblW w:w="0" w:type="auto"/>
        <w:tblLook w:val="04A0"/>
      </w:tblPr>
      <w:tblGrid>
        <w:gridCol w:w="3794"/>
      </w:tblGrid>
      <w:tr w:rsidR="00F00288" w:rsidRPr="004C4399" w:rsidTr="00C6469E">
        <w:trPr>
          <w:trHeight w:val="1670"/>
        </w:trPr>
        <w:tc>
          <w:tcPr>
            <w:tcW w:w="3794" w:type="dxa"/>
          </w:tcPr>
          <w:p w:rsidR="00F00288" w:rsidRPr="004C4399" w:rsidRDefault="00F00288" w:rsidP="00C6469E">
            <w:pPr>
              <w:spacing w:after="200"/>
              <w:ind w:right="-42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C43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СОГЛАСОВАНО</w:t>
            </w:r>
          </w:p>
          <w:p w:rsidR="00F00288" w:rsidRPr="004C4399" w:rsidRDefault="00F00288" w:rsidP="00C6469E">
            <w:pPr>
              <w:spacing w:after="200"/>
              <w:ind w:right="-42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C43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Заместитель директора по УР</w:t>
            </w:r>
          </w:p>
          <w:p w:rsidR="00F00288" w:rsidRPr="004C4399" w:rsidRDefault="00F00288" w:rsidP="00C6469E">
            <w:pPr>
              <w:spacing w:after="200"/>
              <w:ind w:right="-42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C43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_____________Н.В. </w:t>
            </w:r>
            <w:proofErr w:type="spellStart"/>
            <w:r w:rsidRPr="004C43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Кичкина</w:t>
            </w:r>
            <w:proofErr w:type="spellEnd"/>
          </w:p>
          <w:p w:rsidR="00F00288" w:rsidRPr="004C4399" w:rsidRDefault="00C6469E" w:rsidP="00C6469E">
            <w:pPr>
              <w:spacing w:after="200"/>
              <w:ind w:right="-426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«___» ________2022</w:t>
            </w:r>
            <w:r w:rsidR="00F00288" w:rsidRPr="004C43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</w:tr>
    </w:tbl>
    <w:p w:rsidR="00F00288" w:rsidRPr="00B1626A" w:rsidRDefault="00F00288" w:rsidP="00EB14E7">
      <w:pPr>
        <w:spacing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sectPr w:rsidR="00F00288" w:rsidRPr="00B1626A" w:rsidSect="00D220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69E" w:rsidRDefault="00C6469E" w:rsidP="00E34CCA">
      <w:pPr>
        <w:spacing w:after="0" w:line="240" w:lineRule="auto"/>
      </w:pPr>
      <w:r>
        <w:separator/>
      </w:r>
    </w:p>
  </w:endnote>
  <w:endnote w:type="continuationSeparator" w:id="0">
    <w:p w:rsidR="00C6469E" w:rsidRDefault="00C6469E" w:rsidP="00E3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69E" w:rsidRDefault="00C6469E" w:rsidP="00E34CCA">
      <w:pPr>
        <w:spacing w:after="0" w:line="240" w:lineRule="auto"/>
      </w:pPr>
      <w:r>
        <w:separator/>
      </w:r>
    </w:p>
  </w:footnote>
  <w:footnote w:type="continuationSeparator" w:id="0">
    <w:p w:rsidR="00C6469E" w:rsidRDefault="00C6469E" w:rsidP="00E34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6FD"/>
    <w:multiLevelType w:val="hybridMultilevel"/>
    <w:tmpl w:val="224E6AA4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>
    <w:nsid w:val="06BE4C36"/>
    <w:multiLevelType w:val="hybridMultilevel"/>
    <w:tmpl w:val="246CC4C0"/>
    <w:lvl w:ilvl="0" w:tplc="02D8946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A4D"/>
    <w:multiLevelType w:val="hybridMultilevel"/>
    <w:tmpl w:val="9BF6C946"/>
    <w:lvl w:ilvl="0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3">
    <w:nsid w:val="0BC83291"/>
    <w:multiLevelType w:val="hybridMultilevel"/>
    <w:tmpl w:val="2C2AB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763357"/>
    <w:multiLevelType w:val="hybridMultilevel"/>
    <w:tmpl w:val="31EC94AC"/>
    <w:lvl w:ilvl="0" w:tplc="88E6628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EE51428"/>
    <w:multiLevelType w:val="hybridMultilevel"/>
    <w:tmpl w:val="EDB6202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544127"/>
    <w:multiLevelType w:val="hybridMultilevel"/>
    <w:tmpl w:val="0B9C9E30"/>
    <w:lvl w:ilvl="0" w:tplc="8FA42BB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E510C"/>
    <w:multiLevelType w:val="hybridMultilevel"/>
    <w:tmpl w:val="99805670"/>
    <w:lvl w:ilvl="0" w:tplc="1FB02B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97C40"/>
    <w:multiLevelType w:val="hybridMultilevel"/>
    <w:tmpl w:val="FB04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25157"/>
    <w:multiLevelType w:val="hybridMultilevel"/>
    <w:tmpl w:val="5B646494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0">
    <w:nsid w:val="1D5801CA"/>
    <w:multiLevelType w:val="hybridMultilevel"/>
    <w:tmpl w:val="AD0EA498"/>
    <w:lvl w:ilvl="0" w:tplc="473C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22A2056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0579E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2FBB8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A089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02C39E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C24B2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C87F64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CF5D4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0A3812"/>
    <w:multiLevelType w:val="hybridMultilevel"/>
    <w:tmpl w:val="9F8C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36553"/>
    <w:multiLevelType w:val="hybridMultilevel"/>
    <w:tmpl w:val="EDCA27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1F08EA"/>
    <w:multiLevelType w:val="hybridMultilevel"/>
    <w:tmpl w:val="A8A2C328"/>
    <w:lvl w:ilvl="0" w:tplc="575E236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AC42CC"/>
    <w:multiLevelType w:val="hybridMultilevel"/>
    <w:tmpl w:val="50FAF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E365D"/>
    <w:multiLevelType w:val="hybridMultilevel"/>
    <w:tmpl w:val="ECCA9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E746D1"/>
    <w:multiLevelType w:val="hybridMultilevel"/>
    <w:tmpl w:val="2A00A3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125306"/>
    <w:multiLevelType w:val="hybridMultilevel"/>
    <w:tmpl w:val="0CB6FE8A"/>
    <w:lvl w:ilvl="0" w:tplc="4B2A223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F4CFB"/>
    <w:multiLevelType w:val="hybridMultilevel"/>
    <w:tmpl w:val="1278E7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31069D"/>
    <w:multiLevelType w:val="hybridMultilevel"/>
    <w:tmpl w:val="835E3E0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>
    <w:nsid w:val="46E5040B"/>
    <w:multiLevelType w:val="hybridMultilevel"/>
    <w:tmpl w:val="785E5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F6737"/>
    <w:multiLevelType w:val="hybridMultilevel"/>
    <w:tmpl w:val="5E7E6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07789"/>
    <w:multiLevelType w:val="hybridMultilevel"/>
    <w:tmpl w:val="4490B6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733D15"/>
    <w:multiLevelType w:val="hybridMultilevel"/>
    <w:tmpl w:val="117AB1D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58E3583F"/>
    <w:multiLevelType w:val="hybridMultilevel"/>
    <w:tmpl w:val="57FA8E80"/>
    <w:lvl w:ilvl="0" w:tplc="B6CC4BD4">
      <w:start w:val="1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B5985"/>
    <w:multiLevelType w:val="hybridMultilevel"/>
    <w:tmpl w:val="FDCC1AA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638069A0"/>
    <w:multiLevelType w:val="hybridMultilevel"/>
    <w:tmpl w:val="BF304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C74AFD"/>
    <w:multiLevelType w:val="hybridMultilevel"/>
    <w:tmpl w:val="FE1AF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6"/>
  </w:num>
  <w:num w:numId="4">
    <w:abstractNumId w:val="16"/>
  </w:num>
  <w:num w:numId="5">
    <w:abstractNumId w:val="18"/>
  </w:num>
  <w:num w:numId="6">
    <w:abstractNumId w:val="22"/>
  </w:num>
  <w:num w:numId="7">
    <w:abstractNumId w:val="19"/>
  </w:num>
  <w:num w:numId="8">
    <w:abstractNumId w:val="15"/>
  </w:num>
  <w:num w:numId="9">
    <w:abstractNumId w:val="12"/>
  </w:num>
  <w:num w:numId="10">
    <w:abstractNumId w:val="20"/>
  </w:num>
  <w:num w:numId="11">
    <w:abstractNumId w:val="25"/>
  </w:num>
  <w:num w:numId="12">
    <w:abstractNumId w:val="2"/>
  </w:num>
  <w:num w:numId="13">
    <w:abstractNumId w:val="23"/>
  </w:num>
  <w:num w:numId="14">
    <w:abstractNumId w:val="5"/>
  </w:num>
  <w:num w:numId="15">
    <w:abstractNumId w:val="14"/>
  </w:num>
  <w:num w:numId="16">
    <w:abstractNumId w:val="3"/>
  </w:num>
  <w:num w:numId="17">
    <w:abstractNumId w:val="9"/>
  </w:num>
  <w:num w:numId="18">
    <w:abstractNumId w:val="21"/>
  </w:num>
  <w:num w:numId="19">
    <w:abstractNumId w:val="24"/>
  </w:num>
  <w:num w:numId="20">
    <w:abstractNumId w:val="0"/>
  </w:num>
  <w:num w:numId="21">
    <w:abstractNumId w:val="4"/>
  </w:num>
  <w:num w:numId="22">
    <w:abstractNumId w:val="17"/>
  </w:num>
  <w:num w:numId="23">
    <w:abstractNumId w:val="27"/>
  </w:num>
  <w:num w:numId="24">
    <w:abstractNumId w:val="8"/>
  </w:num>
  <w:num w:numId="25">
    <w:abstractNumId w:val="10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72F"/>
    <w:rsid w:val="0003210E"/>
    <w:rsid w:val="00034D48"/>
    <w:rsid w:val="00074CDE"/>
    <w:rsid w:val="0008313B"/>
    <w:rsid w:val="00086F50"/>
    <w:rsid w:val="000978A3"/>
    <w:rsid w:val="000B2D9F"/>
    <w:rsid w:val="000B2EA3"/>
    <w:rsid w:val="000C1D9F"/>
    <w:rsid w:val="000C5E73"/>
    <w:rsid w:val="000E017F"/>
    <w:rsid w:val="000E1025"/>
    <w:rsid w:val="000E6971"/>
    <w:rsid w:val="000F669B"/>
    <w:rsid w:val="00113854"/>
    <w:rsid w:val="00116585"/>
    <w:rsid w:val="00116DCE"/>
    <w:rsid w:val="001341BE"/>
    <w:rsid w:val="00134F32"/>
    <w:rsid w:val="00141503"/>
    <w:rsid w:val="00141A8F"/>
    <w:rsid w:val="00150EFD"/>
    <w:rsid w:val="0015477D"/>
    <w:rsid w:val="001627A9"/>
    <w:rsid w:val="0018753A"/>
    <w:rsid w:val="001A73ED"/>
    <w:rsid w:val="001B30C4"/>
    <w:rsid w:val="001B4718"/>
    <w:rsid w:val="001B4E02"/>
    <w:rsid w:val="001D02EF"/>
    <w:rsid w:val="001D29C2"/>
    <w:rsid w:val="001F7657"/>
    <w:rsid w:val="001F793D"/>
    <w:rsid w:val="00202AB4"/>
    <w:rsid w:val="00212427"/>
    <w:rsid w:val="002335E1"/>
    <w:rsid w:val="00235E3B"/>
    <w:rsid w:val="00266D5D"/>
    <w:rsid w:val="00297363"/>
    <w:rsid w:val="002A5C1C"/>
    <w:rsid w:val="002C18D8"/>
    <w:rsid w:val="002D7FFA"/>
    <w:rsid w:val="002E61D4"/>
    <w:rsid w:val="00311D5A"/>
    <w:rsid w:val="00321CD4"/>
    <w:rsid w:val="00355BD5"/>
    <w:rsid w:val="003D1E7D"/>
    <w:rsid w:val="003E3E5D"/>
    <w:rsid w:val="004012E6"/>
    <w:rsid w:val="00416688"/>
    <w:rsid w:val="00420A50"/>
    <w:rsid w:val="004236B7"/>
    <w:rsid w:val="0044623C"/>
    <w:rsid w:val="00450C0B"/>
    <w:rsid w:val="004661E8"/>
    <w:rsid w:val="00474F74"/>
    <w:rsid w:val="004D1130"/>
    <w:rsid w:val="004F132D"/>
    <w:rsid w:val="004F439F"/>
    <w:rsid w:val="00564361"/>
    <w:rsid w:val="00580060"/>
    <w:rsid w:val="00587C63"/>
    <w:rsid w:val="005B6225"/>
    <w:rsid w:val="005D440A"/>
    <w:rsid w:val="005E438E"/>
    <w:rsid w:val="005F21CA"/>
    <w:rsid w:val="005F797E"/>
    <w:rsid w:val="005F7DDA"/>
    <w:rsid w:val="00603129"/>
    <w:rsid w:val="006107F8"/>
    <w:rsid w:val="00662E20"/>
    <w:rsid w:val="00672992"/>
    <w:rsid w:val="00674147"/>
    <w:rsid w:val="006A0D57"/>
    <w:rsid w:val="006B71AD"/>
    <w:rsid w:val="006B73FC"/>
    <w:rsid w:val="006E3B33"/>
    <w:rsid w:val="00713249"/>
    <w:rsid w:val="00714355"/>
    <w:rsid w:val="00737CC6"/>
    <w:rsid w:val="00741FBE"/>
    <w:rsid w:val="00750E80"/>
    <w:rsid w:val="007521F0"/>
    <w:rsid w:val="00771CC7"/>
    <w:rsid w:val="00781A70"/>
    <w:rsid w:val="007873E7"/>
    <w:rsid w:val="00796C74"/>
    <w:rsid w:val="007B4371"/>
    <w:rsid w:val="007E3551"/>
    <w:rsid w:val="008063D7"/>
    <w:rsid w:val="00825D3B"/>
    <w:rsid w:val="008308C3"/>
    <w:rsid w:val="00840609"/>
    <w:rsid w:val="00851E4A"/>
    <w:rsid w:val="008604B4"/>
    <w:rsid w:val="00864F06"/>
    <w:rsid w:val="00865578"/>
    <w:rsid w:val="00885688"/>
    <w:rsid w:val="0089656C"/>
    <w:rsid w:val="008A0728"/>
    <w:rsid w:val="008A5FFB"/>
    <w:rsid w:val="008B3622"/>
    <w:rsid w:val="008C4436"/>
    <w:rsid w:val="008C664A"/>
    <w:rsid w:val="008D58B3"/>
    <w:rsid w:val="008D5DD2"/>
    <w:rsid w:val="008E3BD7"/>
    <w:rsid w:val="008E3C52"/>
    <w:rsid w:val="008E672D"/>
    <w:rsid w:val="00900184"/>
    <w:rsid w:val="0093647E"/>
    <w:rsid w:val="0094148C"/>
    <w:rsid w:val="00941DFA"/>
    <w:rsid w:val="0095168F"/>
    <w:rsid w:val="00953A0E"/>
    <w:rsid w:val="00957E06"/>
    <w:rsid w:val="00962E04"/>
    <w:rsid w:val="00975424"/>
    <w:rsid w:val="009855C8"/>
    <w:rsid w:val="009A3C1F"/>
    <w:rsid w:val="009C5F91"/>
    <w:rsid w:val="009D2906"/>
    <w:rsid w:val="009D5006"/>
    <w:rsid w:val="009D767D"/>
    <w:rsid w:val="009D7CEE"/>
    <w:rsid w:val="009F1D9D"/>
    <w:rsid w:val="00A02DDF"/>
    <w:rsid w:val="00A14238"/>
    <w:rsid w:val="00A30105"/>
    <w:rsid w:val="00A40476"/>
    <w:rsid w:val="00A41124"/>
    <w:rsid w:val="00A42F5C"/>
    <w:rsid w:val="00A45202"/>
    <w:rsid w:val="00A53A77"/>
    <w:rsid w:val="00A62FDD"/>
    <w:rsid w:val="00A7671C"/>
    <w:rsid w:val="00A800A5"/>
    <w:rsid w:val="00A841A0"/>
    <w:rsid w:val="00A85D5B"/>
    <w:rsid w:val="00A861A5"/>
    <w:rsid w:val="00AB34CC"/>
    <w:rsid w:val="00AB3885"/>
    <w:rsid w:val="00AC4B60"/>
    <w:rsid w:val="00AD0B91"/>
    <w:rsid w:val="00AE401A"/>
    <w:rsid w:val="00AF0156"/>
    <w:rsid w:val="00AF55AB"/>
    <w:rsid w:val="00AF7DCD"/>
    <w:rsid w:val="00B04ACC"/>
    <w:rsid w:val="00B07CF3"/>
    <w:rsid w:val="00B07F32"/>
    <w:rsid w:val="00B1058E"/>
    <w:rsid w:val="00B14CA2"/>
    <w:rsid w:val="00B1626A"/>
    <w:rsid w:val="00B2021E"/>
    <w:rsid w:val="00B53E0B"/>
    <w:rsid w:val="00B66811"/>
    <w:rsid w:val="00B96496"/>
    <w:rsid w:val="00BA661D"/>
    <w:rsid w:val="00BC0005"/>
    <w:rsid w:val="00C0203A"/>
    <w:rsid w:val="00C030F0"/>
    <w:rsid w:val="00C03DC1"/>
    <w:rsid w:val="00C07248"/>
    <w:rsid w:val="00C127EC"/>
    <w:rsid w:val="00C17F4A"/>
    <w:rsid w:val="00C23E76"/>
    <w:rsid w:val="00C2536C"/>
    <w:rsid w:val="00C373CE"/>
    <w:rsid w:val="00C55143"/>
    <w:rsid w:val="00C60A38"/>
    <w:rsid w:val="00C62CFC"/>
    <w:rsid w:val="00C6469E"/>
    <w:rsid w:val="00C72063"/>
    <w:rsid w:val="00C92169"/>
    <w:rsid w:val="00C94BA2"/>
    <w:rsid w:val="00C953A2"/>
    <w:rsid w:val="00CB37D2"/>
    <w:rsid w:val="00CC60CA"/>
    <w:rsid w:val="00CD05BD"/>
    <w:rsid w:val="00CD56A6"/>
    <w:rsid w:val="00CE7A36"/>
    <w:rsid w:val="00D0772F"/>
    <w:rsid w:val="00D12DF1"/>
    <w:rsid w:val="00D14427"/>
    <w:rsid w:val="00D220A8"/>
    <w:rsid w:val="00D52887"/>
    <w:rsid w:val="00D65A38"/>
    <w:rsid w:val="00D66B47"/>
    <w:rsid w:val="00D7654A"/>
    <w:rsid w:val="00D90D33"/>
    <w:rsid w:val="00D92BE8"/>
    <w:rsid w:val="00DA0FBC"/>
    <w:rsid w:val="00DA37F8"/>
    <w:rsid w:val="00DB5023"/>
    <w:rsid w:val="00DB5E81"/>
    <w:rsid w:val="00DC5CB9"/>
    <w:rsid w:val="00DD3212"/>
    <w:rsid w:val="00DD50EE"/>
    <w:rsid w:val="00E014CB"/>
    <w:rsid w:val="00E34CCA"/>
    <w:rsid w:val="00E521C9"/>
    <w:rsid w:val="00E67554"/>
    <w:rsid w:val="00E67B90"/>
    <w:rsid w:val="00E93572"/>
    <w:rsid w:val="00E94A41"/>
    <w:rsid w:val="00EA2023"/>
    <w:rsid w:val="00EB14E7"/>
    <w:rsid w:val="00EC6594"/>
    <w:rsid w:val="00EE3BF1"/>
    <w:rsid w:val="00F00288"/>
    <w:rsid w:val="00F041F8"/>
    <w:rsid w:val="00F30039"/>
    <w:rsid w:val="00F31CD4"/>
    <w:rsid w:val="00F43EB1"/>
    <w:rsid w:val="00F670BF"/>
    <w:rsid w:val="00FD0532"/>
    <w:rsid w:val="00FF4014"/>
    <w:rsid w:val="00FF5244"/>
    <w:rsid w:val="00FF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1D"/>
  </w:style>
  <w:style w:type="paragraph" w:styleId="1">
    <w:name w:val="heading 1"/>
    <w:basedOn w:val="a"/>
    <w:next w:val="a"/>
    <w:link w:val="10"/>
    <w:uiPriority w:val="9"/>
    <w:qFormat/>
    <w:rsid w:val="009C5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C5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7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C5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5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B4718"/>
    <w:pPr>
      <w:ind w:left="720"/>
      <w:contextualSpacing/>
    </w:pPr>
  </w:style>
  <w:style w:type="paragraph" w:styleId="a6">
    <w:name w:val="Normal (Web)"/>
    <w:basedOn w:val="a"/>
    <w:uiPriority w:val="99"/>
    <w:rsid w:val="00E9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94A41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А_основной"/>
    <w:basedOn w:val="a"/>
    <w:link w:val="a8"/>
    <w:qFormat/>
    <w:rsid w:val="009F1D9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А_основной Знак"/>
    <w:basedOn w:val="a0"/>
    <w:link w:val="a7"/>
    <w:rsid w:val="009F1D9D"/>
    <w:rPr>
      <w:rFonts w:ascii="Times New Roman" w:eastAsia="Calibri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7521F0"/>
    <w:rPr>
      <w:b/>
      <w:bCs/>
    </w:rPr>
  </w:style>
  <w:style w:type="character" w:styleId="aa">
    <w:name w:val="Emphasis"/>
    <w:basedOn w:val="a0"/>
    <w:uiPriority w:val="20"/>
    <w:qFormat/>
    <w:rsid w:val="007521F0"/>
    <w:rPr>
      <w:i/>
      <w:iCs/>
    </w:rPr>
  </w:style>
  <w:style w:type="character" w:customStyle="1" w:styleId="submenu-table">
    <w:name w:val="submenu-table"/>
    <w:basedOn w:val="a0"/>
    <w:rsid w:val="007521F0"/>
  </w:style>
  <w:style w:type="character" w:customStyle="1" w:styleId="butback1">
    <w:name w:val="butback1"/>
    <w:basedOn w:val="a0"/>
    <w:rsid w:val="007521F0"/>
    <w:rPr>
      <w:color w:val="666666"/>
    </w:rPr>
  </w:style>
  <w:style w:type="paragraph" w:customStyle="1" w:styleId="21">
    <w:name w:val="стиль2"/>
    <w:basedOn w:val="a"/>
    <w:uiPriority w:val="99"/>
    <w:rsid w:val="00D66B47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D66B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66B47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66B47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66B47"/>
    <w:pPr>
      <w:widowControl w:val="0"/>
      <w:autoSpaceDE w:val="0"/>
      <w:autoSpaceDN w:val="0"/>
      <w:adjustRightInd w:val="0"/>
      <w:spacing w:after="0" w:line="280" w:lineRule="exact"/>
      <w:ind w:firstLine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66B47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66B47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66B47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D66B4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2">
    <w:name w:val="Font Style22"/>
    <w:basedOn w:val="a0"/>
    <w:uiPriority w:val="99"/>
    <w:rsid w:val="00D66B47"/>
    <w:rPr>
      <w:rFonts w:ascii="Times New Roman" w:hAnsi="Times New Roman" w:cs="Times New Roman" w:hint="default"/>
      <w:color w:val="000000"/>
      <w:sz w:val="18"/>
      <w:szCs w:val="18"/>
    </w:rPr>
  </w:style>
  <w:style w:type="table" w:styleId="ab">
    <w:name w:val="Table Grid"/>
    <w:basedOn w:val="a1"/>
    <w:uiPriority w:val="59"/>
    <w:rsid w:val="00D66B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3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34CCA"/>
  </w:style>
  <w:style w:type="paragraph" w:styleId="ae">
    <w:name w:val="footer"/>
    <w:basedOn w:val="a"/>
    <w:link w:val="af"/>
    <w:uiPriority w:val="99"/>
    <w:unhideWhenUsed/>
    <w:rsid w:val="00E3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34CCA"/>
  </w:style>
  <w:style w:type="paragraph" w:styleId="af0">
    <w:name w:val="Title"/>
    <w:basedOn w:val="a"/>
    <w:link w:val="af1"/>
    <w:qFormat/>
    <w:rsid w:val="00141A8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u w:val="single"/>
      <w:lang w:eastAsia="ru-RU"/>
    </w:rPr>
  </w:style>
  <w:style w:type="character" w:customStyle="1" w:styleId="af1">
    <w:name w:val="Название Знак"/>
    <w:basedOn w:val="a0"/>
    <w:link w:val="af0"/>
    <w:rsid w:val="00141A8F"/>
    <w:rPr>
      <w:rFonts w:ascii="Times New Roman" w:eastAsia="Times New Roman" w:hAnsi="Times New Roman" w:cs="Times New Roman"/>
      <w:b/>
      <w:i/>
      <w:sz w:val="36"/>
      <w:szCs w:val="20"/>
      <w:u w:val="single"/>
      <w:lang w:eastAsia="ru-RU"/>
    </w:rPr>
  </w:style>
  <w:style w:type="paragraph" w:styleId="3">
    <w:name w:val="Body Text 3"/>
    <w:basedOn w:val="a"/>
    <w:link w:val="30"/>
    <w:uiPriority w:val="99"/>
    <w:unhideWhenUsed/>
    <w:rsid w:val="00141A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41A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DB5E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5E81"/>
  </w:style>
  <w:style w:type="paragraph" w:customStyle="1" w:styleId="210">
    <w:name w:val="Основной текст 21"/>
    <w:basedOn w:val="a"/>
    <w:rsid w:val="00C0203A"/>
    <w:pPr>
      <w:spacing w:after="0" w:line="240" w:lineRule="auto"/>
      <w:ind w:left="550" w:firstLine="44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1">
    <w:name w:val="Абзац списка1"/>
    <w:basedOn w:val="a"/>
    <w:rsid w:val="00EB14E7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 Spacing"/>
    <w:uiPriority w:val="1"/>
    <w:qFormat/>
    <w:rsid w:val="00A62FD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7262F-6FF4-4979-B861-0400A4F7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13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Дэн</dc:creator>
  <cp:lastModifiedBy>Админ</cp:lastModifiedBy>
  <cp:revision>104</cp:revision>
  <cp:lastPrinted>2021-09-14T07:27:00Z</cp:lastPrinted>
  <dcterms:created xsi:type="dcterms:W3CDTF">2014-09-01T14:43:00Z</dcterms:created>
  <dcterms:modified xsi:type="dcterms:W3CDTF">2022-09-18T12:59:00Z</dcterms:modified>
</cp:coreProperties>
</file>